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026C" w14:textId="74C8AF6D" w:rsidR="004B739A" w:rsidRPr="004B739A" w:rsidRDefault="004B739A">
      <w:pPr>
        <w:rPr>
          <w:rFonts w:ascii="Effra" w:hAnsi="Effra" w:cs="Effra"/>
        </w:rPr>
      </w:pPr>
      <w:r w:rsidRPr="004B739A">
        <w:rPr>
          <w:rFonts w:ascii="Effra" w:hAnsi="Effra" w:cs="Effra"/>
          <w:noProof/>
        </w:rPr>
        <w:drawing>
          <wp:inline distT="0" distB="0" distL="0" distR="0" wp14:anchorId="51FEEF51" wp14:editId="5C1A5783">
            <wp:extent cx="1836937" cy="3070800"/>
            <wp:effectExtent l="0" t="0" r="0" b="0"/>
            <wp:docPr id="180721046" name="Picture 180721046"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6937" cy="3070800"/>
                    </a:xfrm>
                    <a:prstGeom prst="rect">
                      <a:avLst/>
                    </a:prstGeom>
                  </pic:spPr>
                </pic:pic>
              </a:graphicData>
            </a:graphic>
          </wp:inline>
        </w:drawing>
      </w:r>
    </w:p>
    <w:tbl>
      <w:tblPr>
        <w:tblpPr w:leftFromText="187" w:rightFromText="187" w:horzAnchor="margin" w:tblpXSpec="right" w:tblpYSpec="top"/>
        <w:tblW w:w="2356"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4253"/>
      </w:tblGrid>
      <w:tr w:rsidR="004B739A" w:rsidRPr="004B739A" w14:paraId="6643A7C3" w14:textId="77777777" w:rsidTr="00175322">
        <w:tc>
          <w:tcPr>
            <w:tcW w:w="5000" w:type="pct"/>
          </w:tcPr>
          <w:p w14:paraId="4612AA6C" w14:textId="08AB030D" w:rsidR="004B739A" w:rsidRPr="004B739A" w:rsidRDefault="004B739A" w:rsidP="00175322">
            <w:pPr>
              <w:pStyle w:val="BodyText"/>
              <w:spacing w:before="182"/>
              <w:ind w:left="100"/>
              <w:rPr>
                <w:rFonts w:ascii="Effra" w:hAnsi="Effra" w:cs="Effra"/>
                <w:b/>
                <w:bCs/>
                <w:color w:val="0070C0"/>
                <w:sz w:val="52"/>
                <w:szCs w:val="52"/>
              </w:rPr>
            </w:pPr>
            <w:r w:rsidRPr="004B739A">
              <w:rPr>
                <w:rFonts w:ascii="Effra" w:hAnsi="Effra" w:cs="Effra"/>
                <w:b/>
                <w:bCs/>
                <w:sz w:val="56"/>
                <w:szCs w:val="56"/>
              </w:rPr>
              <w:br w:type="page"/>
              <w:t xml:space="preserve">Co-ordination and delivery of Nature Engagement activities. </w:t>
            </w:r>
          </w:p>
          <w:p w14:paraId="5520CC1F" w14:textId="77777777" w:rsidR="004B739A" w:rsidRPr="004B739A" w:rsidRDefault="004B739A" w:rsidP="00175322">
            <w:pPr>
              <w:pStyle w:val="NoSpacing"/>
              <w:rPr>
                <w:rFonts w:ascii="Effra" w:hAnsi="Effra" w:cs="Effra"/>
                <w:b/>
                <w:bCs/>
                <w:sz w:val="56"/>
                <w:szCs w:val="56"/>
                <w:lang w:val="en-GB"/>
              </w:rPr>
            </w:pPr>
          </w:p>
        </w:tc>
      </w:tr>
      <w:tr w:rsidR="004B739A" w:rsidRPr="004B739A" w14:paraId="114D6DD0" w14:textId="77777777" w:rsidTr="00175322">
        <w:tc>
          <w:tcPr>
            <w:tcW w:w="5000" w:type="pct"/>
          </w:tcPr>
          <w:p w14:paraId="4C87D043" w14:textId="77777777" w:rsidR="004B739A" w:rsidRPr="004B739A" w:rsidRDefault="004B739A" w:rsidP="00175322">
            <w:pPr>
              <w:pStyle w:val="NoSpacing"/>
              <w:rPr>
                <w:rFonts w:ascii="Effra" w:hAnsi="Effra" w:cs="Effra"/>
                <w:sz w:val="40"/>
                <w:szCs w:val="40"/>
              </w:rPr>
            </w:pPr>
            <w:r w:rsidRPr="004B739A">
              <w:rPr>
                <w:rFonts w:ascii="Effra" w:hAnsi="Effra" w:cs="Effra"/>
                <w:sz w:val="40"/>
                <w:szCs w:val="40"/>
              </w:rPr>
              <w:t xml:space="preserve">2024 Brief </w:t>
            </w:r>
          </w:p>
        </w:tc>
      </w:tr>
      <w:tr w:rsidR="004B739A" w:rsidRPr="004B739A" w14:paraId="115B924A" w14:textId="77777777" w:rsidTr="00175322">
        <w:tc>
          <w:tcPr>
            <w:tcW w:w="5000" w:type="pct"/>
          </w:tcPr>
          <w:p w14:paraId="627A8560" w14:textId="77777777" w:rsidR="004B739A" w:rsidRPr="004B739A" w:rsidRDefault="004B739A" w:rsidP="00175322">
            <w:pPr>
              <w:pStyle w:val="NoSpacing"/>
              <w:rPr>
                <w:rFonts w:ascii="Effra" w:hAnsi="Effra" w:cs="Effra"/>
                <w:sz w:val="28"/>
                <w:szCs w:val="28"/>
              </w:rPr>
            </w:pPr>
            <w:r w:rsidRPr="004B739A">
              <w:rPr>
                <w:rFonts w:ascii="Effra" w:hAnsi="Effra" w:cs="Effra"/>
                <w:sz w:val="28"/>
                <w:szCs w:val="28"/>
              </w:rPr>
              <w:t xml:space="preserve">East Devon National Landscape Partnership </w:t>
            </w:r>
          </w:p>
        </w:tc>
      </w:tr>
    </w:tbl>
    <w:p w14:paraId="13C35612" w14:textId="7F7280FD" w:rsidR="008D7444" w:rsidRPr="004B739A" w:rsidRDefault="001A6B83">
      <w:pPr>
        <w:rPr>
          <w:rFonts w:ascii="Effra" w:hAnsi="Effra" w:cs="Effra"/>
        </w:rPr>
      </w:pPr>
      <w:r w:rsidRPr="004B739A">
        <w:rPr>
          <w:rFonts w:ascii="Effra" w:hAnsi="Effra" w:cs="Effra"/>
        </w:rPr>
        <w:t xml:space="preserve">   </w:t>
      </w:r>
      <w:r w:rsidR="00355F5E" w:rsidRPr="004B739A">
        <w:rPr>
          <w:rFonts w:ascii="Effra" w:hAnsi="Effra" w:cs="Effra"/>
        </w:rPr>
        <w:t xml:space="preserve"> </w:t>
      </w:r>
      <w:r w:rsidRPr="004B739A">
        <w:rPr>
          <w:rFonts w:ascii="Effra" w:hAnsi="Effra" w:cs="Effra"/>
        </w:rPr>
        <w:t xml:space="preserve">                                                                                                                                                  </w:t>
      </w:r>
    </w:p>
    <w:p w14:paraId="1B32EA55" w14:textId="23A0CDFC" w:rsidR="00686E24" w:rsidRPr="004B739A" w:rsidRDefault="00686E24" w:rsidP="4E70DDB8">
      <w:pPr>
        <w:rPr>
          <w:rFonts w:ascii="Effra" w:hAnsi="Effra" w:cs="Effra"/>
        </w:rPr>
      </w:pPr>
    </w:p>
    <w:p w14:paraId="2ADA6134" w14:textId="15BFB9B4" w:rsidR="00686E24" w:rsidRPr="004B739A" w:rsidRDefault="00686E24">
      <w:pPr>
        <w:rPr>
          <w:rFonts w:ascii="Effra" w:hAnsi="Effra" w:cs="Effra"/>
        </w:rPr>
      </w:pPr>
    </w:p>
    <w:p w14:paraId="3EF70169" w14:textId="03656706" w:rsidR="00686E24" w:rsidRPr="004B739A" w:rsidRDefault="00686E24">
      <w:pPr>
        <w:rPr>
          <w:rFonts w:ascii="Effra" w:hAnsi="Effra" w:cs="Effra"/>
        </w:rPr>
      </w:pPr>
    </w:p>
    <w:p w14:paraId="3B34B82E" w14:textId="414E43B4" w:rsidR="00686E24" w:rsidRPr="004B739A" w:rsidRDefault="00686E24">
      <w:pPr>
        <w:rPr>
          <w:rFonts w:ascii="Effra" w:hAnsi="Effra" w:cs="Effra"/>
        </w:rPr>
      </w:pPr>
    </w:p>
    <w:p w14:paraId="0E236364" w14:textId="2369E01A" w:rsidR="00686E24" w:rsidRPr="004B739A" w:rsidRDefault="00686E24">
      <w:pPr>
        <w:rPr>
          <w:rFonts w:ascii="Effra" w:hAnsi="Effra" w:cs="Effra"/>
        </w:rPr>
      </w:pPr>
    </w:p>
    <w:p w14:paraId="2919673B" w14:textId="4E9A0F16" w:rsidR="00686E24" w:rsidRPr="004B739A" w:rsidRDefault="00686E24">
      <w:pPr>
        <w:rPr>
          <w:rFonts w:ascii="Effra" w:hAnsi="Effra" w:cs="Effra"/>
        </w:rPr>
      </w:pPr>
    </w:p>
    <w:p w14:paraId="074191DE" w14:textId="7985A113" w:rsidR="00686E24" w:rsidRPr="004B739A" w:rsidRDefault="00686E24">
      <w:pPr>
        <w:rPr>
          <w:rFonts w:ascii="Effra" w:hAnsi="Effra" w:cs="Effra"/>
        </w:rPr>
      </w:pPr>
    </w:p>
    <w:p w14:paraId="16815549" w14:textId="7AB17CE6" w:rsidR="00686E24" w:rsidRPr="004B739A" w:rsidRDefault="00686E24">
      <w:pPr>
        <w:rPr>
          <w:rFonts w:ascii="Effra" w:hAnsi="Effra" w:cs="Effra"/>
        </w:rPr>
      </w:pPr>
    </w:p>
    <w:p w14:paraId="06118A48" w14:textId="69F2900B" w:rsidR="00686E24" w:rsidRPr="004B739A" w:rsidRDefault="00686E24">
      <w:pPr>
        <w:rPr>
          <w:rFonts w:ascii="Effra" w:hAnsi="Effra" w:cs="Effra"/>
        </w:rPr>
      </w:pPr>
    </w:p>
    <w:p w14:paraId="05EEB1A1" w14:textId="77777777" w:rsidR="00686E24" w:rsidRPr="004B739A" w:rsidRDefault="00686E24">
      <w:pPr>
        <w:rPr>
          <w:rFonts w:ascii="Effra" w:hAnsi="Effra" w:cs="Effra"/>
        </w:rPr>
      </w:pPr>
    </w:p>
    <w:p w14:paraId="4B05BB71" w14:textId="77777777" w:rsidR="004E6E48" w:rsidRPr="004B739A" w:rsidRDefault="004E6E48">
      <w:pPr>
        <w:rPr>
          <w:rFonts w:ascii="Effra" w:hAnsi="Effra" w:cs="Effra"/>
        </w:rPr>
      </w:pPr>
    </w:p>
    <w:p w14:paraId="3771D1A8" w14:textId="77777777" w:rsidR="00144EB8" w:rsidRPr="004B739A" w:rsidRDefault="00144EB8">
      <w:pPr>
        <w:rPr>
          <w:rFonts w:ascii="Effra" w:hAnsi="Effra" w:cs="Effra"/>
        </w:rPr>
      </w:pPr>
    </w:p>
    <w:p w14:paraId="357DCEEC" w14:textId="77777777" w:rsidR="004E6E48" w:rsidRPr="004B739A" w:rsidRDefault="004E6E48">
      <w:pPr>
        <w:rPr>
          <w:rFonts w:ascii="Effra" w:hAnsi="Effra" w:cs="Effra"/>
        </w:rPr>
      </w:pPr>
    </w:p>
    <w:p w14:paraId="3703CE32" w14:textId="77777777" w:rsidR="004E6E48" w:rsidRPr="004B739A" w:rsidRDefault="004E6E48">
      <w:pPr>
        <w:rPr>
          <w:rFonts w:ascii="Effra" w:hAnsi="Effra" w:cs="Effra"/>
        </w:rPr>
      </w:pPr>
    </w:p>
    <w:p w14:paraId="6ADD566B" w14:textId="77777777" w:rsidR="00AB5365" w:rsidRPr="004B739A" w:rsidRDefault="00AB5365">
      <w:pPr>
        <w:rPr>
          <w:rFonts w:ascii="Effra" w:hAnsi="Effra" w:cs="Effra"/>
        </w:rPr>
      </w:pPr>
    </w:p>
    <w:p w14:paraId="5DC517AE" w14:textId="77777777" w:rsidR="00AB5365" w:rsidRPr="004B739A" w:rsidRDefault="00AB5365">
      <w:pPr>
        <w:rPr>
          <w:rFonts w:ascii="Effra" w:hAnsi="Effra" w:cs="Effra"/>
        </w:rPr>
      </w:pPr>
    </w:p>
    <w:p w14:paraId="5DB4CEF6" w14:textId="77777777" w:rsidR="00AB5365" w:rsidRPr="004B739A" w:rsidRDefault="00AB5365">
      <w:pPr>
        <w:rPr>
          <w:rFonts w:ascii="Effra" w:hAnsi="Effra" w:cs="Effra"/>
        </w:rPr>
      </w:pPr>
    </w:p>
    <w:p w14:paraId="283ABD8E" w14:textId="77777777" w:rsidR="004E6E48" w:rsidRPr="004B739A" w:rsidRDefault="004E6E48">
      <w:pPr>
        <w:rPr>
          <w:rFonts w:ascii="Effra" w:hAnsi="Effra" w:cs="Effra"/>
        </w:rPr>
      </w:pPr>
    </w:p>
    <w:p w14:paraId="7D5E5149" w14:textId="77777777" w:rsidR="004E6E48" w:rsidRPr="004B739A" w:rsidRDefault="004E6E48">
      <w:pPr>
        <w:rPr>
          <w:rFonts w:ascii="Effra" w:hAnsi="Effra" w:cs="Effra"/>
        </w:rPr>
      </w:pPr>
    </w:p>
    <w:p w14:paraId="3F6CE5CA" w14:textId="456D5475" w:rsidR="00662CEA" w:rsidRPr="004B739A" w:rsidRDefault="00686E24" w:rsidP="007F58A4">
      <w:pPr>
        <w:rPr>
          <w:rFonts w:ascii="Effra" w:hAnsi="Effra" w:cs="Effra"/>
          <w:b/>
          <w:bCs/>
          <w:sz w:val="28"/>
          <w:szCs w:val="28"/>
        </w:rPr>
      </w:pPr>
      <w:r w:rsidRPr="004B739A">
        <w:rPr>
          <w:rFonts w:ascii="Effra" w:hAnsi="Effra" w:cs="Effra"/>
          <w:b/>
          <w:bCs/>
          <w:sz w:val="28"/>
          <w:szCs w:val="28"/>
        </w:rPr>
        <w:lastRenderedPageBreak/>
        <w:t>Background</w:t>
      </w:r>
    </w:p>
    <w:p w14:paraId="7D5DC958" w14:textId="7C872A47" w:rsidR="00686E24" w:rsidRPr="004B739A" w:rsidRDefault="10A2CC44">
      <w:pPr>
        <w:rPr>
          <w:rFonts w:ascii="Effra" w:hAnsi="Effra" w:cs="Effra"/>
          <w:sz w:val="24"/>
          <w:szCs w:val="24"/>
        </w:rPr>
      </w:pPr>
      <w:r w:rsidRPr="004B739A">
        <w:rPr>
          <w:rFonts w:ascii="Effra" w:hAnsi="Effra" w:cs="Effra"/>
          <w:sz w:val="24"/>
          <w:szCs w:val="24"/>
        </w:rPr>
        <w:t>As part of their commitment to the Colchester Declaration, the East Devon National Landscape (NL) team wish to organise a series of engagement events throughout the year to encourage exploration, enjoyment, exercise and learning opportunities in nature within the East Devon National Landscape. This includes reaching out to hard-to-reach groups.</w:t>
      </w:r>
    </w:p>
    <w:p w14:paraId="479A39C8" w14:textId="250B5C4C" w:rsidR="00EB5411" w:rsidRPr="004B739A" w:rsidRDefault="00EB5411" w:rsidP="00610AE6">
      <w:pPr>
        <w:spacing w:after="0" w:line="240" w:lineRule="auto"/>
        <w:rPr>
          <w:rFonts w:ascii="Effra" w:eastAsia="Times New Roman" w:hAnsi="Effra" w:cs="Effra"/>
          <w:sz w:val="24"/>
          <w:szCs w:val="24"/>
        </w:rPr>
      </w:pPr>
    </w:p>
    <w:p w14:paraId="003A6FBF" w14:textId="02A78E18" w:rsidR="00833577" w:rsidRPr="004B739A" w:rsidRDefault="00833577">
      <w:pPr>
        <w:rPr>
          <w:rFonts w:ascii="Effra" w:hAnsi="Effra" w:cs="Effra"/>
          <w:color w:val="595959" w:themeColor="text1" w:themeTint="A6"/>
          <w:sz w:val="24"/>
          <w:szCs w:val="24"/>
        </w:rPr>
      </w:pPr>
    </w:p>
    <w:p w14:paraId="5816A717" w14:textId="34418558" w:rsidR="0041303A" w:rsidRPr="004B739A" w:rsidRDefault="00662CEA" w:rsidP="0041303A">
      <w:pPr>
        <w:rPr>
          <w:rFonts w:ascii="Effra" w:hAnsi="Effra" w:cs="Effra"/>
          <w:b/>
          <w:bCs/>
          <w:sz w:val="28"/>
          <w:szCs w:val="28"/>
        </w:rPr>
      </w:pPr>
      <w:r w:rsidRPr="004B739A">
        <w:rPr>
          <w:rFonts w:ascii="Effra" w:hAnsi="Effra" w:cs="Effra"/>
          <w:b/>
          <w:bCs/>
          <w:sz w:val="28"/>
          <w:szCs w:val="28"/>
        </w:rPr>
        <w:t>2</w:t>
      </w:r>
      <w:r w:rsidR="00643245" w:rsidRPr="004B739A">
        <w:rPr>
          <w:rFonts w:ascii="Effra" w:hAnsi="Effra" w:cs="Effra"/>
          <w:b/>
          <w:bCs/>
          <w:sz w:val="28"/>
          <w:szCs w:val="28"/>
        </w:rPr>
        <w:tab/>
      </w:r>
      <w:r w:rsidRPr="004B739A">
        <w:rPr>
          <w:rFonts w:ascii="Effra" w:hAnsi="Effra" w:cs="Effra"/>
          <w:b/>
          <w:bCs/>
          <w:sz w:val="28"/>
          <w:szCs w:val="28"/>
        </w:rPr>
        <w:t>Services</w:t>
      </w:r>
    </w:p>
    <w:p w14:paraId="63ABA046" w14:textId="347C36D6" w:rsidR="00D354FD" w:rsidRPr="004B739A" w:rsidRDefault="7E2D0291" w:rsidP="00E74ADC">
      <w:pPr>
        <w:rPr>
          <w:rFonts w:ascii="Effra" w:hAnsi="Effra" w:cs="Effra"/>
          <w:b/>
          <w:bCs/>
          <w:sz w:val="24"/>
          <w:szCs w:val="24"/>
        </w:rPr>
      </w:pPr>
      <w:r w:rsidRPr="004B739A">
        <w:rPr>
          <w:rFonts w:ascii="Effra" w:eastAsia="Times New Roman" w:hAnsi="Effra" w:cs="Effra"/>
          <w:sz w:val="24"/>
          <w:szCs w:val="24"/>
        </w:rPr>
        <w:t xml:space="preserve">You will undertake to supply the services of </w:t>
      </w:r>
      <w:r w:rsidR="0A013105" w:rsidRPr="004B739A">
        <w:rPr>
          <w:rFonts w:ascii="Effra" w:eastAsia="Times New Roman" w:hAnsi="Effra" w:cs="Effra"/>
          <w:sz w:val="24"/>
          <w:szCs w:val="24"/>
        </w:rPr>
        <w:t>a</w:t>
      </w:r>
      <w:r w:rsidRPr="004B739A">
        <w:rPr>
          <w:rFonts w:ascii="Effra" w:eastAsia="Times New Roman" w:hAnsi="Effra" w:cs="Effra"/>
          <w:sz w:val="24"/>
          <w:szCs w:val="24"/>
        </w:rPr>
        <w:t xml:space="preserve"> Nature Engagement Coordinator for the East Devon </w:t>
      </w:r>
      <w:r w:rsidRPr="004B739A">
        <w:rPr>
          <w:rFonts w:ascii="Effra" w:hAnsi="Effra" w:cs="Effra"/>
          <w:sz w:val="24"/>
          <w:szCs w:val="24"/>
        </w:rPr>
        <w:t xml:space="preserve">National </w:t>
      </w:r>
      <w:r w:rsidR="00E84A76" w:rsidRPr="004B739A">
        <w:rPr>
          <w:rFonts w:ascii="Effra" w:hAnsi="Effra" w:cs="Effra"/>
          <w:sz w:val="24"/>
          <w:szCs w:val="24"/>
        </w:rPr>
        <w:t xml:space="preserve">Landscape </w:t>
      </w:r>
      <w:r w:rsidR="00E84A76" w:rsidRPr="004B739A">
        <w:rPr>
          <w:rFonts w:ascii="Effra" w:eastAsia="Times New Roman" w:hAnsi="Effra" w:cs="Effra"/>
          <w:sz w:val="24"/>
          <w:szCs w:val="24"/>
        </w:rPr>
        <w:t>and</w:t>
      </w:r>
      <w:r w:rsidRPr="004B739A">
        <w:rPr>
          <w:rFonts w:ascii="Effra" w:eastAsia="Times New Roman" w:hAnsi="Effra" w:cs="Effra"/>
          <w:sz w:val="24"/>
          <w:szCs w:val="24"/>
          <w:lang w:val="en-US"/>
        </w:rPr>
        <w:t xml:space="preserve"> develop and deliver an agreed programme of events and activities designed to encourage people to explore, enjoy, discover nature, and learn about the </w:t>
      </w:r>
      <w:r w:rsidRPr="004B739A">
        <w:rPr>
          <w:rFonts w:ascii="Effra" w:hAnsi="Effra" w:cs="Effra"/>
          <w:sz w:val="24"/>
          <w:szCs w:val="24"/>
        </w:rPr>
        <w:t>National Landscape</w:t>
      </w:r>
      <w:r w:rsidRPr="004B739A">
        <w:rPr>
          <w:rFonts w:ascii="Effra" w:eastAsia="Times New Roman" w:hAnsi="Effra" w:cs="Effra"/>
          <w:sz w:val="24"/>
          <w:szCs w:val="24"/>
          <w:lang w:val="en-US"/>
        </w:rPr>
        <w:t xml:space="preserve">. This contract will develop the engagement programme across the contract period for 2024 with the aim of delivering events from March 2024. The contractor will:  </w:t>
      </w:r>
      <w:r w:rsidRPr="004B739A">
        <w:rPr>
          <w:rFonts w:ascii="Effra" w:hAnsi="Effra" w:cs="Effra"/>
        </w:rPr>
        <w:tab/>
      </w:r>
    </w:p>
    <w:p w14:paraId="1214BEBD" w14:textId="171C5A91" w:rsidR="00DB4372" w:rsidRPr="004B739A" w:rsidRDefault="7E2D0291" w:rsidP="00346F4F">
      <w:pPr>
        <w:pStyle w:val="ListParagraph"/>
        <w:numPr>
          <w:ilvl w:val="0"/>
          <w:numId w:val="5"/>
        </w:numPr>
        <w:tabs>
          <w:tab w:val="left" w:pos="284"/>
        </w:tabs>
        <w:spacing w:after="0" w:line="240" w:lineRule="auto"/>
        <w:rPr>
          <w:rFonts w:ascii="Effra" w:eastAsia="Times New Roman" w:hAnsi="Effra" w:cs="Effra"/>
          <w:sz w:val="24"/>
          <w:szCs w:val="24"/>
          <w:lang w:val="en-US"/>
        </w:rPr>
      </w:pPr>
      <w:r w:rsidRPr="004B739A">
        <w:rPr>
          <w:rFonts w:ascii="Effra" w:eastAsia="Times New Roman" w:hAnsi="Effra" w:cs="Effra"/>
          <w:sz w:val="24"/>
          <w:szCs w:val="24"/>
          <w:lang w:val="en-US"/>
        </w:rPr>
        <w:t xml:space="preserve">Develop, </w:t>
      </w:r>
      <w:proofErr w:type="spellStart"/>
      <w:r w:rsidRPr="004B739A">
        <w:rPr>
          <w:rFonts w:ascii="Effra" w:eastAsia="Times New Roman" w:hAnsi="Effra" w:cs="Effra"/>
          <w:sz w:val="24"/>
          <w:szCs w:val="24"/>
          <w:lang w:val="en-US"/>
        </w:rPr>
        <w:t>organise</w:t>
      </w:r>
      <w:proofErr w:type="spellEnd"/>
      <w:r w:rsidRPr="004B739A">
        <w:rPr>
          <w:rFonts w:ascii="Effra" w:eastAsia="Times New Roman" w:hAnsi="Effra" w:cs="Effra"/>
          <w:sz w:val="24"/>
          <w:szCs w:val="24"/>
          <w:lang w:val="en-US"/>
        </w:rPr>
        <w:t xml:space="preserve">, promote and deliver an agreed series of events and activities </w:t>
      </w:r>
      <w:r w:rsidR="767B20A6" w:rsidRPr="004B739A">
        <w:rPr>
          <w:rFonts w:ascii="Effra" w:eastAsia="Times New Roman" w:hAnsi="Effra" w:cs="Effra"/>
          <w:sz w:val="24"/>
          <w:szCs w:val="24"/>
          <w:lang w:val="en-US"/>
        </w:rPr>
        <w:t xml:space="preserve">(a minimum </w:t>
      </w:r>
      <w:r w:rsidR="62168DE5" w:rsidRPr="004B739A">
        <w:rPr>
          <w:rFonts w:ascii="Effra" w:eastAsia="Times New Roman" w:hAnsi="Effra" w:cs="Effra"/>
          <w:sz w:val="24"/>
          <w:szCs w:val="24"/>
          <w:lang w:val="en-US"/>
        </w:rPr>
        <w:t xml:space="preserve">of 10) </w:t>
      </w:r>
      <w:r w:rsidRPr="004B739A">
        <w:rPr>
          <w:rFonts w:ascii="Effra" w:eastAsia="Times New Roman" w:hAnsi="Effra" w:cs="Effra"/>
          <w:sz w:val="24"/>
          <w:szCs w:val="24"/>
          <w:lang w:val="en-US"/>
        </w:rPr>
        <w:t>taking into account the 2023 #SSS events evaluation and the #SSS programme outline for 2023 (</w:t>
      </w:r>
      <w:hyperlink r:id="rId12" w:history="1">
        <w:r w:rsidR="00436AB9" w:rsidRPr="00436AB9">
          <w:rPr>
            <w:rStyle w:val="Hyperlink"/>
            <w:rFonts w:ascii="Effra" w:eastAsia="Times New Roman" w:hAnsi="Effra" w:cs="Effra"/>
            <w:sz w:val="24"/>
            <w:szCs w:val="24"/>
            <w:lang w:val="en-US"/>
          </w:rPr>
          <w:t>here</w:t>
        </w:r>
      </w:hyperlink>
      <w:r w:rsidRPr="004B739A">
        <w:rPr>
          <w:rFonts w:ascii="Effra" w:eastAsia="Times New Roman" w:hAnsi="Effra" w:cs="Effra"/>
          <w:sz w:val="24"/>
          <w:szCs w:val="24"/>
          <w:lang w:val="en-US"/>
        </w:rPr>
        <w:t>).</w:t>
      </w:r>
      <w:r w:rsidR="00436AB9">
        <w:rPr>
          <w:rFonts w:ascii="Effra" w:eastAsia="Times New Roman" w:hAnsi="Effra" w:cs="Effra"/>
          <w:sz w:val="24"/>
          <w:szCs w:val="24"/>
          <w:lang w:val="en-US"/>
        </w:rPr>
        <w:br/>
      </w:r>
    </w:p>
    <w:p w14:paraId="08D68638" w14:textId="3372F4EA" w:rsidR="005F399A" w:rsidRPr="004B739A" w:rsidRDefault="005F399A" w:rsidP="00346F4F">
      <w:pPr>
        <w:pStyle w:val="ListParagraph"/>
        <w:numPr>
          <w:ilvl w:val="0"/>
          <w:numId w:val="5"/>
        </w:numPr>
        <w:tabs>
          <w:tab w:val="left" w:pos="284"/>
        </w:tabs>
        <w:spacing w:after="0" w:line="240" w:lineRule="auto"/>
        <w:rPr>
          <w:rFonts w:ascii="Effra" w:eastAsia="Times New Roman" w:hAnsi="Effra" w:cs="Effra"/>
          <w:sz w:val="24"/>
          <w:szCs w:val="24"/>
          <w:lang w:val="en-US"/>
        </w:rPr>
      </w:pPr>
      <w:r w:rsidRPr="004B739A">
        <w:rPr>
          <w:rFonts w:ascii="Effra" w:eastAsia="Times New Roman" w:hAnsi="Effra" w:cs="Effra"/>
          <w:sz w:val="24"/>
          <w:szCs w:val="24"/>
          <w:lang w:val="en-US"/>
        </w:rPr>
        <w:t>Develop</w:t>
      </w:r>
      <w:r w:rsidR="00AA768D" w:rsidRPr="004B739A">
        <w:rPr>
          <w:rFonts w:ascii="Effra" w:eastAsia="Times New Roman" w:hAnsi="Effra" w:cs="Effra"/>
          <w:sz w:val="24"/>
          <w:szCs w:val="24"/>
          <w:lang w:val="en-US"/>
        </w:rPr>
        <w:t>/prepare</w:t>
      </w:r>
      <w:r w:rsidRPr="004B739A">
        <w:rPr>
          <w:rFonts w:ascii="Effra" w:eastAsia="Times New Roman" w:hAnsi="Effra" w:cs="Effra"/>
          <w:sz w:val="24"/>
          <w:szCs w:val="24"/>
          <w:lang w:val="en-US"/>
        </w:rPr>
        <w:t xml:space="preserve"> resources appropriate to the target</w:t>
      </w:r>
      <w:r w:rsidR="00753A4A" w:rsidRPr="004B739A">
        <w:rPr>
          <w:rFonts w:ascii="Effra" w:eastAsia="Times New Roman" w:hAnsi="Effra" w:cs="Effra"/>
          <w:sz w:val="24"/>
          <w:szCs w:val="24"/>
          <w:lang w:val="en-US"/>
        </w:rPr>
        <w:t>ed</w:t>
      </w:r>
      <w:r w:rsidRPr="004B739A">
        <w:rPr>
          <w:rFonts w:ascii="Effra" w:eastAsia="Times New Roman" w:hAnsi="Effra" w:cs="Effra"/>
          <w:sz w:val="24"/>
          <w:szCs w:val="24"/>
          <w:lang w:val="en-US"/>
        </w:rPr>
        <w:t xml:space="preserve"> audience </w:t>
      </w:r>
      <w:proofErr w:type="gramStart"/>
      <w:r w:rsidR="00AA768D" w:rsidRPr="004B739A">
        <w:rPr>
          <w:rFonts w:ascii="Effra" w:eastAsia="Times New Roman" w:hAnsi="Effra" w:cs="Effra"/>
          <w:sz w:val="24"/>
          <w:szCs w:val="24"/>
          <w:lang w:val="en-US"/>
        </w:rPr>
        <w:t>activities</w:t>
      </w:r>
      <w:proofErr w:type="gramEnd"/>
    </w:p>
    <w:p w14:paraId="4D63813C" w14:textId="77777777" w:rsidR="00DB4372" w:rsidRPr="004B739A" w:rsidRDefault="00DB4372" w:rsidP="009F4CDF">
      <w:pPr>
        <w:tabs>
          <w:tab w:val="left" w:pos="284"/>
        </w:tabs>
        <w:spacing w:after="0" w:line="240" w:lineRule="auto"/>
        <w:ind w:left="426"/>
        <w:rPr>
          <w:rFonts w:ascii="Effra" w:eastAsia="Times New Roman" w:hAnsi="Effra" w:cs="Effra"/>
          <w:sz w:val="24"/>
          <w:szCs w:val="24"/>
          <w:lang w:val="en-US"/>
        </w:rPr>
      </w:pPr>
    </w:p>
    <w:p w14:paraId="28E7CA52" w14:textId="33664D12" w:rsidR="005F399A" w:rsidRPr="004B739A" w:rsidRDefault="7E2D0291" w:rsidP="00346F4F">
      <w:pPr>
        <w:pStyle w:val="ListParagraph"/>
        <w:numPr>
          <w:ilvl w:val="0"/>
          <w:numId w:val="5"/>
        </w:numPr>
        <w:tabs>
          <w:tab w:val="left" w:pos="284"/>
        </w:tabs>
        <w:spacing w:after="0" w:line="240" w:lineRule="auto"/>
        <w:rPr>
          <w:rFonts w:ascii="Effra" w:eastAsia="Times New Roman" w:hAnsi="Effra" w:cs="Effra"/>
          <w:sz w:val="24"/>
          <w:szCs w:val="24"/>
          <w:lang w:val="en-US"/>
        </w:rPr>
      </w:pPr>
      <w:r w:rsidRPr="004B739A">
        <w:rPr>
          <w:rFonts w:ascii="Effra" w:eastAsia="Times New Roman" w:hAnsi="Effra" w:cs="Effra"/>
          <w:sz w:val="24"/>
          <w:szCs w:val="24"/>
          <w:lang w:val="en-US"/>
        </w:rPr>
        <w:t xml:space="preserve">Liaise with </w:t>
      </w:r>
      <w:r w:rsidRPr="004B739A">
        <w:rPr>
          <w:rFonts w:ascii="Effra" w:hAnsi="Effra" w:cs="Effra"/>
          <w:sz w:val="24"/>
          <w:szCs w:val="24"/>
        </w:rPr>
        <w:t xml:space="preserve">NL </w:t>
      </w:r>
      <w:r w:rsidRPr="004B739A">
        <w:rPr>
          <w:rFonts w:ascii="Effra" w:eastAsia="Times New Roman" w:hAnsi="Effra" w:cs="Effra"/>
          <w:sz w:val="24"/>
          <w:szCs w:val="24"/>
          <w:lang w:val="en-US"/>
        </w:rPr>
        <w:t xml:space="preserve">Officers over the content, details and promotion of </w:t>
      </w:r>
      <w:proofErr w:type="gramStart"/>
      <w:r w:rsidRPr="004B739A">
        <w:rPr>
          <w:rFonts w:ascii="Effra" w:eastAsia="Times New Roman" w:hAnsi="Effra" w:cs="Effra"/>
          <w:sz w:val="24"/>
          <w:szCs w:val="24"/>
          <w:lang w:val="en-US"/>
        </w:rPr>
        <w:t>events</w:t>
      </w:r>
      <w:proofErr w:type="gramEnd"/>
    </w:p>
    <w:p w14:paraId="3F339C9E" w14:textId="77777777" w:rsidR="00DB4372" w:rsidRPr="004B739A" w:rsidRDefault="00DB4372" w:rsidP="009F4CDF">
      <w:pPr>
        <w:tabs>
          <w:tab w:val="left" w:pos="284"/>
        </w:tabs>
        <w:spacing w:after="0" w:line="240" w:lineRule="auto"/>
        <w:ind w:left="426"/>
        <w:rPr>
          <w:rFonts w:ascii="Effra" w:eastAsia="Times New Roman" w:hAnsi="Effra" w:cs="Effra"/>
          <w:sz w:val="24"/>
          <w:szCs w:val="24"/>
          <w:lang w:val="en-US"/>
        </w:rPr>
      </w:pPr>
    </w:p>
    <w:p w14:paraId="1E7BD685" w14:textId="68B1D942" w:rsidR="005F399A" w:rsidRPr="004B739A" w:rsidRDefault="00650640" w:rsidP="00346F4F">
      <w:pPr>
        <w:pStyle w:val="ListParagraph"/>
        <w:numPr>
          <w:ilvl w:val="0"/>
          <w:numId w:val="5"/>
        </w:numPr>
        <w:tabs>
          <w:tab w:val="left" w:pos="284"/>
        </w:tabs>
        <w:spacing w:after="0" w:line="240" w:lineRule="auto"/>
        <w:rPr>
          <w:rFonts w:ascii="Effra" w:eastAsia="Times New Roman" w:hAnsi="Effra" w:cs="Effra"/>
          <w:sz w:val="24"/>
          <w:szCs w:val="24"/>
          <w:lang w:val="en-US"/>
        </w:rPr>
      </w:pPr>
      <w:r w:rsidRPr="004B739A">
        <w:rPr>
          <w:rFonts w:ascii="Effra" w:eastAsia="Times New Roman" w:hAnsi="Effra" w:cs="Effra"/>
          <w:sz w:val="24"/>
          <w:szCs w:val="24"/>
          <w:lang w:val="en-US"/>
        </w:rPr>
        <w:t xml:space="preserve">Promote the events and </w:t>
      </w:r>
      <w:r w:rsidR="003F09A0" w:rsidRPr="004B739A">
        <w:rPr>
          <w:rFonts w:ascii="Effra" w:eastAsia="Times New Roman" w:hAnsi="Effra" w:cs="Effra"/>
          <w:sz w:val="24"/>
          <w:szCs w:val="24"/>
          <w:lang w:val="en-US"/>
        </w:rPr>
        <w:t>e</w:t>
      </w:r>
      <w:r w:rsidR="005F399A" w:rsidRPr="004B739A">
        <w:rPr>
          <w:rFonts w:ascii="Effra" w:eastAsia="Times New Roman" w:hAnsi="Effra" w:cs="Effra"/>
          <w:sz w:val="24"/>
          <w:szCs w:val="24"/>
          <w:lang w:val="en-US"/>
        </w:rPr>
        <w:t xml:space="preserve">ncourage </w:t>
      </w:r>
      <w:r w:rsidR="003F09A0" w:rsidRPr="004B739A">
        <w:rPr>
          <w:rFonts w:ascii="Effra" w:eastAsia="Times New Roman" w:hAnsi="Effra" w:cs="Effra"/>
          <w:sz w:val="24"/>
          <w:szCs w:val="24"/>
          <w:lang w:val="en-US"/>
        </w:rPr>
        <w:t xml:space="preserve">opportunities for </w:t>
      </w:r>
      <w:r w:rsidR="005F399A" w:rsidRPr="004B739A">
        <w:rPr>
          <w:rFonts w:ascii="Effra" w:eastAsia="Times New Roman" w:hAnsi="Effra" w:cs="Effra"/>
          <w:sz w:val="24"/>
          <w:szCs w:val="24"/>
          <w:lang w:val="en-US"/>
        </w:rPr>
        <w:t xml:space="preserve">people to participate </w:t>
      </w:r>
      <w:r w:rsidR="003F09A0" w:rsidRPr="004B739A">
        <w:rPr>
          <w:rFonts w:ascii="Effra" w:eastAsia="Times New Roman" w:hAnsi="Effra" w:cs="Effra"/>
          <w:sz w:val="24"/>
          <w:szCs w:val="24"/>
          <w:lang w:val="en-US"/>
        </w:rPr>
        <w:t xml:space="preserve">in activities </w:t>
      </w:r>
      <w:r w:rsidR="00804580" w:rsidRPr="004B739A">
        <w:rPr>
          <w:rFonts w:ascii="Effra" w:eastAsia="Times New Roman" w:hAnsi="Effra" w:cs="Effra"/>
          <w:sz w:val="24"/>
          <w:szCs w:val="24"/>
          <w:lang w:val="en-US"/>
        </w:rPr>
        <w:t>during</w:t>
      </w:r>
      <w:r w:rsidR="005F399A" w:rsidRPr="004B739A">
        <w:rPr>
          <w:rFonts w:ascii="Effra" w:eastAsia="Times New Roman" w:hAnsi="Effra" w:cs="Effra"/>
          <w:sz w:val="24"/>
          <w:szCs w:val="24"/>
          <w:lang w:val="en-US"/>
        </w:rPr>
        <w:t xml:space="preserve"> the </w:t>
      </w:r>
      <w:proofErr w:type="gramStart"/>
      <w:r w:rsidR="00AA768D" w:rsidRPr="004B739A">
        <w:rPr>
          <w:rFonts w:ascii="Effra" w:eastAsia="Times New Roman" w:hAnsi="Effra" w:cs="Effra"/>
          <w:sz w:val="24"/>
          <w:szCs w:val="24"/>
          <w:lang w:val="en-US"/>
        </w:rPr>
        <w:t>events</w:t>
      </w:r>
      <w:proofErr w:type="gramEnd"/>
      <w:r w:rsidR="005F399A" w:rsidRPr="004B739A">
        <w:rPr>
          <w:rFonts w:ascii="Effra" w:eastAsia="Times New Roman" w:hAnsi="Effra" w:cs="Effra"/>
          <w:sz w:val="24"/>
          <w:szCs w:val="24"/>
          <w:lang w:val="en-US"/>
        </w:rPr>
        <w:t xml:space="preserve"> </w:t>
      </w:r>
    </w:p>
    <w:p w14:paraId="1A382D02" w14:textId="77777777" w:rsidR="00DB4372" w:rsidRPr="004B739A" w:rsidRDefault="00DB4372" w:rsidP="009F4CDF">
      <w:pPr>
        <w:tabs>
          <w:tab w:val="left" w:pos="284"/>
        </w:tabs>
        <w:spacing w:after="0" w:line="240" w:lineRule="auto"/>
        <w:ind w:left="426"/>
        <w:rPr>
          <w:rFonts w:ascii="Effra" w:eastAsia="Times New Roman" w:hAnsi="Effra" w:cs="Effra"/>
          <w:sz w:val="24"/>
          <w:szCs w:val="24"/>
          <w:lang w:val="en-US"/>
        </w:rPr>
      </w:pPr>
    </w:p>
    <w:p w14:paraId="764D913F" w14:textId="543731BB" w:rsidR="00517E74" w:rsidRPr="004B739A" w:rsidRDefault="7E2D0291" w:rsidP="00346F4F">
      <w:pPr>
        <w:pStyle w:val="ListParagraph"/>
        <w:numPr>
          <w:ilvl w:val="0"/>
          <w:numId w:val="5"/>
        </w:numPr>
        <w:tabs>
          <w:tab w:val="left" w:pos="284"/>
        </w:tabs>
        <w:spacing w:after="0" w:line="240" w:lineRule="auto"/>
        <w:rPr>
          <w:rFonts w:ascii="Effra" w:eastAsia="Times New Roman" w:hAnsi="Effra" w:cs="Effra"/>
          <w:sz w:val="24"/>
          <w:szCs w:val="24"/>
          <w:lang w:val="en-US"/>
        </w:rPr>
      </w:pPr>
      <w:r w:rsidRPr="004B739A">
        <w:rPr>
          <w:rFonts w:ascii="Effra" w:eastAsia="Times New Roman" w:hAnsi="Effra" w:cs="Effra"/>
          <w:sz w:val="24"/>
          <w:szCs w:val="24"/>
          <w:lang w:val="en-US"/>
        </w:rPr>
        <w:t xml:space="preserve">Ensure a risk assessment is carried out for all activities and this is approved in advance through the </w:t>
      </w:r>
      <w:r w:rsidRPr="004B739A">
        <w:rPr>
          <w:rFonts w:ascii="Effra" w:hAnsi="Effra" w:cs="Effra"/>
          <w:sz w:val="24"/>
          <w:szCs w:val="24"/>
        </w:rPr>
        <w:t xml:space="preserve">NL </w:t>
      </w:r>
      <w:r w:rsidRPr="004B739A">
        <w:rPr>
          <w:rFonts w:ascii="Effra" w:eastAsia="Times New Roman" w:hAnsi="Effra" w:cs="Effra"/>
          <w:sz w:val="24"/>
          <w:szCs w:val="24"/>
          <w:lang w:val="en-US"/>
        </w:rPr>
        <w:t>team.</w:t>
      </w:r>
    </w:p>
    <w:p w14:paraId="20717EA3" w14:textId="77777777" w:rsidR="00DB4372" w:rsidRPr="004B739A" w:rsidRDefault="00DB4372" w:rsidP="009F4CDF">
      <w:pPr>
        <w:tabs>
          <w:tab w:val="left" w:pos="284"/>
        </w:tabs>
        <w:spacing w:after="0" w:line="240" w:lineRule="auto"/>
        <w:ind w:left="426"/>
        <w:rPr>
          <w:rFonts w:ascii="Effra" w:eastAsia="Times New Roman" w:hAnsi="Effra" w:cs="Effra"/>
          <w:sz w:val="24"/>
          <w:szCs w:val="24"/>
          <w:lang w:val="en-US"/>
        </w:rPr>
      </w:pPr>
    </w:p>
    <w:p w14:paraId="39460568" w14:textId="13E75BB9" w:rsidR="00C77CA2" w:rsidRPr="004B739A" w:rsidRDefault="7E2D0291" w:rsidP="00346F4F">
      <w:pPr>
        <w:pStyle w:val="ListParagraph"/>
        <w:numPr>
          <w:ilvl w:val="0"/>
          <w:numId w:val="5"/>
        </w:numPr>
        <w:tabs>
          <w:tab w:val="left" w:pos="284"/>
        </w:tabs>
        <w:spacing w:after="0" w:line="240" w:lineRule="auto"/>
        <w:rPr>
          <w:rFonts w:ascii="Effra" w:eastAsia="Times New Roman" w:hAnsi="Effra" w:cs="Effra"/>
          <w:sz w:val="24"/>
          <w:szCs w:val="24"/>
          <w:lang w:val="en-US"/>
        </w:rPr>
      </w:pPr>
      <w:r w:rsidRPr="004B739A">
        <w:rPr>
          <w:rFonts w:ascii="Effra" w:eastAsia="Times New Roman" w:hAnsi="Effra" w:cs="Effra"/>
          <w:sz w:val="24"/>
          <w:szCs w:val="24"/>
          <w:lang w:val="en-US"/>
        </w:rPr>
        <w:t xml:space="preserve">Establish and maintain a system of participant feedback for all activities using a standard feedback form and be responsive to suggestions. </w:t>
      </w:r>
    </w:p>
    <w:p w14:paraId="1030F1DD" w14:textId="77777777" w:rsidR="00DB4372" w:rsidRPr="004B739A" w:rsidRDefault="00DB4372" w:rsidP="009F4CDF">
      <w:pPr>
        <w:tabs>
          <w:tab w:val="left" w:pos="284"/>
        </w:tabs>
        <w:spacing w:after="0" w:line="240" w:lineRule="auto"/>
        <w:ind w:left="426"/>
        <w:rPr>
          <w:rFonts w:ascii="Effra" w:eastAsia="Times New Roman" w:hAnsi="Effra" w:cs="Effra"/>
          <w:sz w:val="24"/>
          <w:szCs w:val="24"/>
          <w:lang w:val="en-US"/>
        </w:rPr>
      </w:pPr>
    </w:p>
    <w:p w14:paraId="7E46A2FA" w14:textId="1F27B9FD" w:rsidR="00C77CA2" w:rsidRPr="004B739A" w:rsidRDefault="2E3CFF64" w:rsidP="00346F4F">
      <w:pPr>
        <w:pStyle w:val="ListParagraph"/>
        <w:numPr>
          <w:ilvl w:val="0"/>
          <w:numId w:val="5"/>
        </w:numPr>
        <w:tabs>
          <w:tab w:val="left" w:pos="284"/>
        </w:tabs>
        <w:spacing w:after="0" w:line="240" w:lineRule="auto"/>
        <w:rPr>
          <w:rFonts w:ascii="Effra" w:eastAsia="Times New Roman" w:hAnsi="Effra" w:cs="Effra"/>
          <w:sz w:val="24"/>
          <w:szCs w:val="24"/>
          <w:lang w:val="en-US"/>
        </w:rPr>
      </w:pPr>
      <w:r w:rsidRPr="004B739A">
        <w:rPr>
          <w:rFonts w:ascii="Effra" w:eastAsia="Times New Roman" w:hAnsi="Effra" w:cs="Effra"/>
          <w:sz w:val="24"/>
          <w:szCs w:val="24"/>
          <w:lang w:val="en-US"/>
        </w:rPr>
        <w:t>Keep</w:t>
      </w:r>
      <w:r w:rsidR="7E2D0291" w:rsidRPr="004B739A">
        <w:rPr>
          <w:rFonts w:ascii="Effra" w:eastAsia="Times New Roman" w:hAnsi="Effra" w:cs="Effra"/>
          <w:sz w:val="24"/>
          <w:szCs w:val="24"/>
          <w:lang w:val="en-US"/>
        </w:rPr>
        <w:t xml:space="preserve"> records of all activities including </w:t>
      </w:r>
      <w:r w:rsidR="5D6CBB4A" w:rsidRPr="004B739A">
        <w:rPr>
          <w:rFonts w:ascii="Effra" w:eastAsia="Times New Roman" w:hAnsi="Effra" w:cs="Effra"/>
          <w:sz w:val="24"/>
          <w:szCs w:val="24"/>
          <w:lang w:val="en-US"/>
        </w:rPr>
        <w:t>the number</w:t>
      </w:r>
      <w:r w:rsidR="7E2D0291" w:rsidRPr="004B739A">
        <w:rPr>
          <w:rFonts w:ascii="Effra" w:eastAsia="Times New Roman" w:hAnsi="Effra" w:cs="Effra"/>
          <w:sz w:val="24"/>
          <w:szCs w:val="24"/>
          <w:lang w:val="en-US"/>
        </w:rPr>
        <w:t xml:space="preserve"> of and </w:t>
      </w:r>
      <w:r w:rsidR="00E84A76" w:rsidRPr="004B739A">
        <w:rPr>
          <w:rFonts w:ascii="Effra" w:eastAsia="Times New Roman" w:hAnsi="Effra" w:cs="Effra"/>
          <w:sz w:val="24"/>
          <w:szCs w:val="24"/>
          <w:lang w:val="en-US"/>
        </w:rPr>
        <w:t>approx.</w:t>
      </w:r>
      <w:r w:rsidR="7E2D0291" w:rsidRPr="004B739A">
        <w:rPr>
          <w:rFonts w:ascii="Effra" w:eastAsia="Times New Roman" w:hAnsi="Effra" w:cs="Effra"/>
          <w:sz w:val="24"/>
          <w:szCs w:val="24"/>
          <w:lang w:val="en-US"/>
        </w:rPr>
        <w:t xml:space="preserve"> age of participants and digital photographs and compile these to form a project evaluation report, ensuring permissions are secured from participants for use of any photos where necessary. </w:t>
      </w:r>
    </w:p>
    <w:p w14:paraId="5813B21C" w14:textId="77777777" w:rsidR="00DB4372" w:rsidRPr="004B739A" w:rsidRDefault="00DB4372" w:rsidP="009F4CDF">
      <w:pPr>
        <w:tabs>
          <w:tab w:val="left" w:pos="284"/>
        </w:tabs>
        <w:spacing w:after="0" w:line="240" w:lineRule="auto"/>
        <w:ind w:left="426"/>
        <w:rPr>
          <w:rFonts w:ascii="Effra" w:eastAsia="Times New Roman" w:hAnsi="Effra" w:cs="Effra"/>
          <w:sz w:val="24"/>
          <w:szCs w:val="24"/>
          <w:lang w:val="en-US"/>
        </w:rPr>
      </w:pPr>
    </w:p>
    <w:p w14:paraId="398AAD95" w14:textId="77777777" w:rsidR="00C77CA2" w:rsidRPr="00E84A76" w:rsidRDefault="7E2D0291" w:rsidP="00346F4F">
      <w:pPr>
        <w:pStyle w:val="ListParagraph"/>
        <w:numPr>
          <w:ilvl w:val="0"/>
          <w:numId w:val="5"/>
        </w:numPr>
        <w:tabs>
          <w:tab w:val="left" w:pos="284"/>
        </w:tabs>
        <w:spacing w:after="0" w:line="240" w:lineRule="auto"/>
        <w:rPr>
          <w:rFonts w:ascii="Effra" w:eastAsia="Times New Roman" w:hAnsi="Effra" w:cs="Effra"/>
          <w:sz w:val="24"/>
          <w:szCs w:val="24"/>
          <w:lang w:val="en-US"/>
        </w:rPr>
      </w:pPr>
      <w:r w:rsidRPr="004B739A">
        <w:rPr>
          <w:rFonts w:ascii="Effra" w:eastAsia="Times New Roman" w:hAnsi="Effra" w:cs="Effra"/>
          <w:sz w:val="24"/>
          <w:szCs w:val="24"/>
        </w:rPr>
        <w:t xml:space="preserve">Undertake basic administration tasks required to complete the above </w:t>
      </w:r>
      <w:proofErr w:type="gramStart"/>
      <w:r w:rsidRPr="004B739A">
        <w:rPr>
          <w:rFonts w:ascii="Effra" w:eastAsia="Times New Roman" w:hAnsi="Effra" w:cs="Effra"/>
          <w:sz w:val="24"/>
          <w:szCs w:val="24"/>
        </w:rPr>
        <w:t>responsibilities</w:t>
      </w:r>
      <w:proofErr w:type="gramEnd"/>
    </w:p>
    <w:p w14:paraId="59506F93" w14:textId="77777777" w:rsidR="00E84A76" w:rsidRPr="00E84A76" w:rsidRDefault="00E84A76" w:rsidP="00E84A76">
      <w:pPr>
        <w:tabs>
          <w:tab w:val="left" w:pos="284"/>
        </w:tabs>
        <w:spacing w:after="0" w:line="240" w:lineRule="auto"/>
        <w:rPr>
          <w:rFonts w:ascii="Effra" w:eastAsia="Times New Roman" w:hAnsi="Effra" w:cs="Effra"/>
          <w:sz w:val="24"/>
          <w:szCs w:val="24"/>
          <w:lang w:val="en-US"/>
        </w:rPr>
      </w:pPr>
    </w:p>
    <w:p w14:paraId="15A332BC" w14:textId="3E2083B9" w:rsidR="00C77CA2" w:rsidRPr="004B739A" w:rsidRDefault="7E2D0291" w:rsidP="00346F4F">
      <w:pPr>
        <w:pStyle w:val="ListParagraph"/>
        <w:numPr>
          <w:ilvl w:val="0"/>
          <w:numId w:val="5"/>
        </w:numPr>
        <w:tabs>
          <w:tab w:val="left" w:pos="284"/>
        </w:tabs>
        <w:spacing w:after="0" w:line="240" w:lineRule="auto"/>
        <w:rPr>
          <w:rFonts w:ascii="Effra" w:eastAsia="Times New Roman" w:hAnsi="Effra" w:cs="Effra"/>
          <w:sz w:val="24"/>
          <w:szCs w:val="24"/>
        </w:rPr>
      </w:pPr>
      <w:r w:rsidRPr="004B739A">
        <w:rPr>
          <w:rFonts w:ascii="Effra" w:eastAsia="Times New Roman" w:hAnsi="Effra" w:cs="Effra"/>
          <w:sz w:val="24"/>
          <w:szCs w:val="24"/>
        </w:rPr>
        <w:t xml:space="preserve">Prepare descriptions of events to be publicised to the </w:t>
      </w:r>
      <w:proofErr w:type="gramStart"/>
      <w:r w:rsidRPr="004B739A">
        <w:rPr>
          <w:rFonts w:ascii="Effra" w:eastAsia="Times New Roman" w:hAnsi="Effra" w:cs="Effra"/>
          <w:sz w:val="24"/>
          <w:szCs w:val="24"/>
        </w:rPr>
        <w:t>general public</w:t>
      </w:r>
      <w:proofErr w:type="gramEnd"/>
      <w:r w:rsidRPr="004B739A">
        <w:rPr>
          <w:rFonts w:ascii="Effra" w:eastAsia="Times New Roman" w:hAnsi="Effra" w:cs="Effra"/>
          <w:sz w:val="24"/>
          <w:szCs w:val="24"/>
        </w:rPr>
        <w:t xml:space="preserve">, check content with </w:t>
      </w:r>
      <w:r w:rsidRPr="004B739A">
        <w:rPr>
          <w:rFonts w:ascii="Effra" w:hAnsi="Effra" w:cs="Effra"/>
          <w:sz w:val="24"/>
          <w:szCs w:val="24"/>
        </w:rPr>
        <w:t xml:space="preserve">National Landscape </w:t>
      </w:r>
      <w:r w:rsidRPr="004B739A">
        <w:rPr>
          <w:rFonts w:ascii="Effra" w:eastAsia="Times New Roman" w:hAnsi="Effra" w:cs="Effra"/>
          <w:sz w:val="24"/>
          <w:szCs w:val="24"/>
        </w:rPr>
        <w:t xml:space="preserve">Manager/Project Officer and Comms Officer as instructed. </w:t>
      </w:r>
    </w:p>
    <w:p w14:paraId="19558283" w14:textId="77777777" w:rsidR="00DB4372" w:rsidRPr="004B739A" w:rsidRDefault="00DB4372" w:rsidP="009F4CDF">
      <w:pPr>
        <w:tabs>
          <w:tab w:val="left" w:pos="284"/>
        </w:tabs>
        <w:spacing w:after="0" w:line="240" w:lineRule="auto"/>
        <w:ind w:left="426"/>
        <w:rPr>
          <w:rFonts w:ascii="Effra" w:eastAsia="Times New Roman" w:hAnsi="Effra" w:cs="Effra"/>
          <w:sz w:val="24"/>
          <w:szCs w:val="24"/>
          <w:lang w:val="en-US"/>
        </w:rPr>
      </w:pPr>
    </w:p>
    <w:p w14:paraId="5457C4E7" w14:textId="4187048C" w:rsidR="000973A8" w:rsidRPr="004B739A" w:rsidRDefault="7E2D0291" w:rsidP="00346F4F">
      <w:pPr>
        <w:pStyle w:val="ListParagraph"/>
        <w:numPr>
          <w:ilvl w:val="0"/>
          <w:numId w:val="5"/>
        </w:numPr>
        <w:tabs>
          <w:tab w:val="left" w:pos="284"/>
        </w:tabs>
        <w:spacing w:after="0" w:line="240" w:lineRule="auto"/>
        <w:rPr>
          <w:rFonts w:ascii="Effra" w:eastAsia="Times New Roman" w:hAnsi="Effra" w:cs="Effra"/>
          <w:sz w:val="24"/>
          <w:szCs w:val="24"/>
          <w:lang w:val="en-US"/>
        </w:rPr>
      </w:pPr>
      <w:r w:rsidRPr="004B739A">
        <w:rPr>
          <w:rFonts w:ascii="Effra" w:eastAsia="Times New Roman" w:hAnsi="Effra" w:cs="Effra"/>
          <w:sz w:val="24"/>
          <w:szCs w:val="24"/>
        </w:rPr>
        <w:lastRenderedPageBreak/>
        <w:t xml:space="preserve">Provide text suitable for inclusion in the Eventbrite booking system a minimum of 3 weeks prior to each event. Circulate details to relevant community groups in areas close to the events with a link to the Eventbrite booking. Events will be entered into Eventbrite by the </w:t>
      </w:r>
      <w:r w:rsidRPr="004B739A">
        <w:rPr>
          <w:rFonts w:ascii="Effra" w:hAnsi="Effra" w:cs="Effra"/>
          <w:sz w:val="24"/>
          <w:szCs w:val="24"/>
        </w:rPr>
        <w:t xml:space="preserve">NL </w:t>
      </w:r>
      <w:r w:rsidRPr="004B739A">
        <w:rPr>
          <w:rFonts w:ascii="Effra" w:eastAsia="Times New Roman" w:hAnsi="Effra" w:cs="Effra"/>
          <w:sz w:val="24"/>
          <w:szCs w:val="24"/>
        </w:rPr>
        <w:t>team.</w:t>
      </w:r>
    </w:p>
    <w:p w14:paraId="537FA7B3" w14:textId="77777777" w:rsidR="00C77CA2" w:rsidRPr="004B739A" w:rsidRDefault="00C77CA2" w:rsidP="00C77CA2">
      <w:pPr>
        <w:tabs>
          <w:tab w:val="left" w:pos="284"/>
        </w:tabs>
        <w:spacing w:after="0" w:line="240" w:lineRule="auto"/>
        <w:ind w:left="786"/>
        <w:rPr>
          <w:rFonts w:ascii="Effra" w:eastAsia="Times New Roman" w:hAnsi="Effra" w:cs="Effra"/>
          <w:sz w:val="24"/>
          <w:szCs w:val="24"/>
          <w:lang w:val="en-US"/>
        </w:rPr>
      </w:pPr>
    </w:p>
    <w:p w14:paraId="5E5B207A" w14:textId="7EB65F5D" w:rsidR="00E5541E" w:rsidRPr="004B739A" w:rsidRDefault="00CD60AA" w:rsidP="00E5541E">
      <w:pPr>
        <w:keepNext/>
        <w:spacing w:after="60" w:line="240" w:lineRule="auto"/>
        <w:jc w:val="both"/>
        <w:outlineLvl w:val="1"/>
        <w:rPr>
          <w:rFonts w:ascii="Effra" w:eastAsia="Times New Roman" w:hAnsi="Effra" w:cs="Effra"/>
          <w:b/>
          <w:sz w:val="28"/>
          <w:szCs w:val="28"/>
        </w:rPr>
      </w:pPr>
      <w:r w:rsidRPr="004B739A">
        <w:rPr>
          <w:rFonts w:ascii="Effra" w:eastAsia="Times New Roman" w:hAnsi="Effra" w:cs="Effra"/>
          <w:b/>
          <w:sz w:val="28"/>
          <w:szCs w:val="28"/>
        </w:rPr>
        <w:t>3</w:t>
      </w:r>
      <w:r w:rsidR="00E5541E" w:rsidRPr="004B739A">
        <w:rPr>
          <w:rFonts w:ascii="Effra" w:eastAsia="Times New Roman" w:hAnsi="Effra" w:cs="Effra"/>
          <w:b/>
          <w:sz w:val="28"/>
          <w:szCs w:val="28"/>
        </w:rPr>
        <w:tab/>
        <w:t>Place of work</w:t>
      </w:r>
      <w:r w:rsidR="008F11C0" w:rsidRPr="004B739A">
        <w:rPr>
          <w:rFonts w:ascii="Effra" w:eastAsia="Times New Roman" w:hAnsi="Effra" w:cs="Effra"/>
          <w:b/>
          <w:sz w:val="28"/>
          <w:szCs w:val="28"/>
        </w:rPr>
        <w:t xml:space="preserve"> and working arrangements</w:t>
      </w:r>
    </w:p>
    <w:p w14:paraId="68F9DB09" w14:textId="0A235972" w:rsidR="00E5541E" w:rsidRPr="004B739A" w:rsidRDefault="7E2D0291" w:rsidP="00E5541E">
      <w:pPr>
        <w:spacing w:after="0" w:line="280" w:lineRule="exact"/>
        <w:jc w:val="both"/>
        <w:rPr>
          <w:rFonts w:ascii="Effra" w:eastAsia="Times New Roman" w:hAnsi="Effra" w:cs="Effra"/>
          <w:sz w:val="24"/>
          <w:szCs w:val="24"/>
        </w:rPr>
      </w:pPr>
      <w:r w:rsidRPr="004B739A">
        <w:rPr>
          <w:rFonts w:ascii="Effra" w:eastAsia="Times New Roman" w:hAnsi="Effra" w:cs="Effra"/>
          <w:sz w:val="24"/>
          <w:szCs w:val="24"/>
        </w:rPr>
        <w:t xml:space="preserve">This post will be primarily home based. You will provide services as listed above to East Devon </w:t>
      </w:r>
      <w:r w:rsidRPr="004B739A">
        <w:rPr>
          <w:rFonts w:ascii="Effra" w:hAnsi="Effra" w:cs="Effra"/>
          <w:sz w:val="24"/>
          <w:szCs w:val="24"/>
        </w:rPr>
        <w:t>NL</w:t>
      </w:r>
      <w:r w:rsidR="51C228E1" w:rsidRPr="004B739A">
        <w:rPr>
          <w:rFonts w:ascii="Effra" w:hAnsi="Effra" w:cs="Effra"/>
          <w:sz w:val="24"/>
          <w:szCs w:val="24"/>
        </w:rPr>
        <w:t xml:space="preserve"> </w:t>
      </w:r>
      <w:r w:rsidRPr="004B739A">
        <w:rPr>
          <w:rFonts w:ascii="Effra" w:eastAsia="Times New Roman" w:hAnsi="Effra" w:cs="Effra"/>
          <w:sz w:val="24"/>
          <w:szCs w:val="24"/>
        </w:rPr>
        <w:t xml:space="preserve">Partnership at Kennaway House, Sidmouth, meeting at their offices or on site as required. It is expected that events and activities will be at venues within the East Devon </w:t>
      </w:r>
      <w:r w:rsidRPr="004B739A">
        <w:rPr>
          <w:rFonts w:ascii="Effra" w:hAnsi="Effra" w:cs="Effra"/>
          <w:sz w:val="24"/>
          <w:szCs w:val="24"/>
        </w:rPr>
        <w:t>NL</w:t>
      </w:r>
      <w:r w:rsidR="004577A7" w:rsidRPr="004B739A">
        <w:rPr>
          <w:rFonts w:ascii="Effra" w:hAnsi="Effra" w:cs="Effra"/>
          <w:sz w:val="24"/>
          <w:szCs w:val="24"/>
        </w:rPr>
        <w:t xml:space="preserve"> </w:t>
      </w:r>
      <w:r w:rsidRPr="004B739A">
        <w:rPr>
          <w:rFonts w:ascii="Effra" w:hAnsi="Effra" w:cs="Effra"/>
          <w:sz w:val="24"/>
          <w:szCs w:val="24"/>
        </w:rPr>
        <w:t xml:space="preserve">and </w:t>
      </w:r>
      <w:r w:rsidRPr="004B739A">
        <w:rPr>
          <w:rFonts w:ascii="Effra" w:eastAsia="Times New Roman" w:hAnsi="Effra" w:cs="Effra"/>
          <w:sz w:val="24"/>
          <w:szCs w:val="24"/>
        </w:rPr>
        <w:t>organised by you from your own premises.</w:t>
      </w:r>
    </w:p>
    <w:p w14:paraId="1FF1A3B5" w14:textId="25527D11" w:rsidR="00707C52" w:rsidRPr="004B739A" w:rsidRDefault="00707C52" w:rsidP="00E5541E">
      <w:pPr>
        <w:spacing w:after="0" w:line="280" w:lineRule="exact"/>
        <w:jc w:val="both"/>
        <w:rPr>
          <w:rFonts w:ascii="Effra" w:eastAsia="Times New Roman" w:hAnsi="Effra" w:cs="Effra"/>
          <w:sz w:val="24"/>
          <w:szCs w:val="24"/>
        </w:rPr>
      </w:pPr>
      <w:r w:rsidRPr="004B739A">
        <w:rPr>
          <w:rFonts w:ascii="Effra" w:eastAsia="Times New Roman" w:hAnsi="Effra" w:cs="Effra"/>
          <w:sz w:val="24"/>
          <w:szCs w:val="24"/>
        </w:rPr>
        <w:t>You will supply and operate your own IT equipment and telephone</w:t>
      </w:r>
      <w:r w:rsidR="00CC7E21" w:rsidRPr="004B739A">
        <w:rPr>
          <w:rFonts w:ascii="Effra" w:eastAsia="Times New Roman" w:hAnsi="Effra" w:cs="Effra"/>
          <w:sz w:val="24"/>
          <w:szCs w:val="24"/>
        </w:rPr>
        <w:t xml:space="preserve"> within the value of your quote. </w:t>
      </w:r>
    </w:p>
    <w:p w14:paraId="5454C5A1" w14:textId="77777777" w:rsidR="00E5541E" w:rsidRPr="004B739A" w:rsidRDefault="00E5541E" w:rsidP="00E5541E">
      <w:pPr>
        <w:spacing w:after="0" w:line="280" w:lineRule="exact"/>
        <w:jc w:val="both"/>
        <w:rPr>
          <w:rFonts w:ascii="Effra" w:eastAsia="Times New Roman" w:hAnsi="Effra" w:cs="Effra"/>
          <w:b/>
          <w:sz w:val="24"/>
          <w:szCs w:val="24"/>
        </w:rPr>
      </w:pPr>
    </w:p>
    <w:p w14:paraId="532E97C4" w14:textId="3E11DEF6" w:rsidR="00E5541E" w:rsidRPr="004B739A" w:rsidRDefault="00CD60AA" w:rsidP="00E5541E">
      <w:pPr>
        <w:keepNext/>
        <w:spacing w:after="60" w:line="240" w:lineRule="auto"/>
        <w:jc w:val="both"/>
        <w:outlineLvl w:val="1"/>
        <w:rPr>
          <w:rFonts w:ascii="Effra" w:eastAsia="Times New Roman" w:hAnsi="Effra" w:cs="Effra"/>
          <w:b/>
          <w:sz w:val="28"/>
          <w:szCs w:val="28"/>
        </w:rPr>
      </w:pPr>
      <w:r w:rsidRPr="004B739A">
        <w:rPr>
          <w:rFonts w:ascii="Effra" w:eastAsia="Times New Roman" w:hAnsi="Effra" w:cs="Effra"/>
          <w:b/>
          <w:sz w:val="28"/>
          <w:szCs w:val="28"/>
        </w:rPr>
        <w:t>4</w:t>
      </w:r>
      <w:r w:rsidR="00E5541E" w:rsidRPr="004B739A">
        <w:rPr>
          <w:rFonts w:ascii="Effra" w:eastAsia="Times New Roman" w:hAnsi="Effra" w:cs="Effra"/>
          <w:b/>
          <w:sz w:val="28"/>
          <w:szCs w:val="28"/>
        </w:rPr>
        <w:tab/>
        <w:t>Services Supply Agreement</w:t>
      </w:r>
    </w:p>
    <w:p w14:paraId="3D8111B8" w14:textId="596B95C2" w:rsidR="00E5541E" w:rsidRPr="004B739A" w:rsidRDefault="7E2D0291" w:rsidP="00E5541E">
      <w:pPr>
        <w:spacing w:after="0" w:line="280" w:lineRule="exact"/>
        <w:jc w:val="both"/>
        <w:rPr>
          <w:rFonts w:ascii="Effra" w:eastAsia="Times New Roman" w:hAnsi="Effra" w:cs="Effra"/>
          <w:sz w:val="24"/>
          <w:szCs w:val="24"/>
        </w:rPr>
      </w:pPr>
      <w:r w:rsidRPr="004B739A">
        <w:rPr>
          <w:rFonts w:ascii="Effra" w:eastAsia="Times New Roman" w:hAnsi="Effra" w:cs="Effra"/>
          <w:sz w:val="24"/>
          <w:szCs w:val="24"/>
        </w:rPr>
        <w:t>It is emphasised that this is not an offer of permanent employment, and the nature of the agreement is such that no notice will be given if the NL</w:t>
      </w:r>
      <w:r w:rsidR="2F16A24D" w:rsidRPr="004B739A">
        <w:rPr>
          <w:rFonts w:ascii="Effra" w:eastAsia="Times New Roman" w:hAnsi="Effra" w:cs="Effra"/>
          <w:sz w:val="24"/>
          <w:szCs w:val="24"/>
        </w:rPr>
        <w:t xml:space="preserve"> </w:t>
      </w:r>
      <w:r w:rsidRPr="004B739A">
        <w:rPr>
          <w:rFonts w:ascii="Effra" w:eastAsia="Times New Roman" w:hAnsi="Effra" w:cs="Effra"/>
          <w:sz w:val="24"/>
          <w:szCs w:val="24"/>
        </w:rPr>
        <w:t>Partnership decides it no longer requires the freelance service.</w:t>
      </w:r>
    </w:p>
    <w:p w14:paraId="1B919FAE" w14:textId="77777777" w:rsidR="00E5541E" w:rsidRPr="004B739A" w:rsidRDefault="00E5541E" w:rsidP="00E5541E">
      <w:pPr>
        <w:spacing w:after="0" w:line="280" w:lineRule="exact"/>
        <w:jc w:val="both"/>
        <w:rPr>
          <w:rFonts w:ascii="Effra" w:eastAsia="Times New Roman" w:hAnsi="Effra" w:cs="Effra"/>
          <w:sz w:val="24"/>
          <w:szCs w:val="24"/>
        </w:rPr>
      </w:pPr>
    </w:p>
    <w:p w14:paraId="3CA795E7" w14:textId="5F4CF9D6" w:rsidR="00E5541E" w:rsidRPr="004B739A" w:rsidRDefault="7E2D0291" w:rsidP="00E5541E">
      <w:pPr>
        <w:spacing w:after="0" w:line="280" w:lineRule="exact"/>
        <w:jc w:val="both"/>
        <w:rPr>
          <w:rFonts w:ascii="Effra" w:eastAsia="Times New Roman" w:hAnsi="Effra" w:cs="Effra"/>
          <w:sz w:val="24"/>
          <w:szCs w:val="24"/>
        </w:rPr>
      </w:pPr>
      <w:r w:rsidRPr="004B739A">
        <w:rPr>
          <w:rFonts w:ascii="Effra" w:eastAsia="Times New Roman" w:hAnsi="Effra" w:cs="Effra"/>
          <w:sz w:val="24"/>
          <w:szCs w:val="24"/>
        </w:rPr>
        <w:t>There is no obligation on the part of the NL</w:t>
      </w:r>
      <w:r w:rsidR="4AB3D1C4" w:rsidRPr="004B739A">
        <w:rPr>
          <w:rFonts w:ascii="Effra" w:eastAsia="Times New Roman" w:hAnsi="Effra" w:cs="Effra"/>
          <w:sz w:val="24"/>
          <w:szCs w:val="24"/>
        </w:rPr>
        <w:t xml:space="preserve"> </w:t>
      </w:r>
      <w:r w:rsidRPr="004B739A">
        <w:rPr>
          <w:rFonts w:ascii="Effra" w:eastAsia="Times New Roman" w:hAnsi="Effra" w:cs="Effra"/>
          <w:sz w:val="24"/>
          <w:szCs w:val="24"/>
        </w:rPr>
        <w:t xml:space="preserve">Partnership or Council to offer work to the supplier of services or any obligation on the part of the service provider to accept any work offered. </w:t>
      </w:r>
    </w:p>
    <w:p w14:paraId="042E8188" w14:textId="77777777" w:rsidR="00E5541E" w:rsidRPr="004B739A" w:rsidRDefault="00E5541E" w:rsidP="00E5541E">
      <w:pPr>
        <w:spacing w:after="0" w:line="280" w:lineRule="exact"/>
        <w:jc w:val="both"/>
        <w:rPr>
          <w:rFonts w:ascii="Effra" w:eastAsia="Times New Roman" w:hAnsi="Effra" w:cs="Effra"/>
          <w:sz w:val="24"/>
          <w:szCs w:val="24"/>
        </w:rPr>
      </w:pPr>
    </w:p>
    <w:p w14:paraId="072C043E" w14:textId="769ED83D" w:rsidR="00E5541E" w:rsidRPr="004B739A" w:rsidRDefault="7E2D0291" w:rsidP="7E2D0291">
      <w:pPr>
        <w:keepNext/>
        <w:spacing w:after="60" w:line="240" w:lineRule="auto"/>
        <w:jc w:val="both"/>
        <w:outlineLvl w:val="1"/>
        <w:rPr>
          <w:rFonts w:ascii="Effra" w:eastAsia="Times New Roman" w:hAnsi="Effra" w:cs="Effra"/>
          <w:b/>
          <w:bCs/>
          <w:sz w:val="28"/>
          <w:szCs w:val="28"/>
        </w:rPr>
      </w:pPr>
      <w:r w:rsidRPr="004B739A">
        <w:rPr>
          <w:rFonts w:ascii="Effra" w:eastAsia="Times New Roman" w:hAnsi="Effra" w:cs="Effra"/>
          <w:b/>
          <w:bCs/>
          <w:sz w:val="28"/>
          <w:szCs w:val="28"/>
        </w:rPr>
        <w:t>5</w:t>
      </w:r>
      <w:r w:rsidRPr="004B739A">
        <w:rPr>
          <w:rFonts w:ascii="Effra" w:hAnsi="Effra" w:cs="Effra"/>
        </w:rPr>
        <w:tab/>
      </w:r>
      <w:r w:rsidRPr="004B739A">
        <w:rPr>
          <w:rFonts w:ascii="Effra" w:eastAsia="Times New Roman" w:hAnsi="Effra" w:cs="Effra"/>
          <w:b/>
          <w:bCs/>
          <w:sz w:val="28"/>
          <w:szCs w:val="28"/>
        </w:rPr>
        <w:t xml:space="preserve">Fees, travel, </w:t>
      </w:r>
      <w:proofErr w:type="gramStart"/>
      <w:r w:rsidR="41D9C060" w:rsidRPr="004B739A">
        <w:rPr>
          <w:rFonts w:ascii="Effra" w:eastAsia="Times New Roman" w:hAnsi="Effra" w:cs="Effra"/>
          <w:b/>
          <w:bCs/>
          <w:sz w:val="28"/>
          <w:szCs w:val="28"/>
        </w:rPr>
        <w:t>expenses</w:t>
      </w:r>
      <w:proofErr w:type="gramEnd"/>
      <w:r w:rsidRPr="004B739A">
        <w:rPr>
          <w:rFonts w:ascii="Effra" w:eastAsia="Times New Roman" w:hAnsi="Effra" w:cs="Effra"/>
          <w:b/>
          <w:bCs/>
          <w:sz w:val="28"/>
          <w:szCs w:val="28"/>
        </w:rPr>
        <w:t xml:space="preserve"> and payment</w:t>
      </w:r>
    </w:p>
    <w:p w14:paraId="506C572C" w14:textId="169D0C61" w:rsidR="37493A29" w:rsidRPr="004B739A" w:rsidRDefault="7E2D0291" w:rsidP="37493A29">
      <w:pPr>
        <w:spacing w:after="0" w:line="280" w:lineRule="exact"/>
        <w:jc w:val="both"/>
        <w:rPr>
          <w:rFonts w:ascii="Effra" w:eastAsia="Times New Roman" w:hAnsi="Effra" w:cs="Effra"/>
          <w:sz w:val="24"/>
          <w:szCs w:val="24"/>
        </w:rPr>
      </w:pPr>
      <w:r w:rsidRPr="004B739A">
        <w:rPr>
          <w:rFonts w:ascii="Effra" w:eastAsia="Times New Roman" w:hAnsi="Effra" w:cs="Effra"/>
          <w:sz w:val="24"/>
          <w:szCs w:val="24"/>
        </w:rPr>
        <w:t xml:space="preserve">The fee for the work shall </w:t>
      </w:r>
      <w:r w:rsidRPr="004B739A">
        <w:rPr>
          <w:rFonts w:ascii="Effra" w:eastAsia="Times New Roman" w:hAnsi="Effra" w:cs="Effra"/>
          <w:b/>
          <w:bCs/>
          <w:sz w:val="24"/>
          <w:szCs w:val="24"/>
        </w:rPr>
        <w:t>not exceed £</w:t>
      </w:r>
      <w:r w:rsidR="00334FD7" w:rsidRPr="004B739A">
        <w:rPr>
          <w:rFonts w:ascii="Effra" w:eastAsia="Times New Roman" w:hAnsi="Effra" w:cs="Effra"/>
          <w:b/>
          <w:bCs/>
          <w:sz w:val="24"/>
          <w:szCs w:val="24"/>
        </w:rPr>
        <w:t>4,999</w:t>
      </w:r>
      <w:r w:rsidRPr="004B739A">
        <w:rPr>
          <w:rFonts w:ascii="Effra" w:eastAsia="Times New Roman" w:hAnsi="Effra" w:cs="Effra"/>
          <w:b/>
          <w:bCs/>
          <w:sz w:val="24"/>
          <w:szCs w:val="24"/>
        </w:rPr>
        <w:t xml:space="preserve"> </w:t>
      </w:r>
      <w:r w:rsidRPr="004B739A">
        <w:rPr>
          <w:rFonts w:ascii="Effra" w:eastAsia="Times New Roman" w:hAnsi="Effra" w:cs="Effra"/>
          <w:sz w:val="24"/>
          <w:szCs w:val="24"/>
        </w:rPr>
        <w:t xml:space="preserve">for a total of </w:t>
      </w:r>
      <w:r w:rsidR="00FF2AB3" w:rsidRPr="004B739A">
        <w:rPr>
          <w:rFonts w:ascii="Effra" w:eastAsia="Times New Roman" w:hAnsi="Effra" w:cs="Effra"/>
          <w:sz w:val="24"/>
          <w:szCs w:val="24"/>
        </w:rPr>
        <w:t>2</w:t>
      </w:r>
      <w:r w:rsidRPr="004B739A">
        <w:rPr>
          <w:rFonts w:ascii="Effra" w:eastAsia="Times New Roman" w:hAnsi="Effra" w:cs="Effra"/>
          <w:sz w:val="24"/>
          <w:szCs w:val="24"/>
        </w:rPr>
        <w:t xml:space="preserve">5 </w:t>
      </w:r>
      <w:proofErr w:type="spellStart"/>
      <w:r w:rsidRPr="004B739A">
        <w:rPr>
          <w:rFonts w:ascii="Effra" w:eastAsia="Times New Roman" w:hAnsi="Effra" w:cs="Effra"/>
          <w:sz w:val="24"/>
          <w:szCs w:val="24"/>
        </w:rPr>
        <w:t>days</w:t>
      </w:r>
      <w:proofErr w:type="spellEnd"/>
      <w:r w:rsidRPr="004B739A">
        <w:rPr>
          <w:rFonts w:ascii="Effra" w:eastAsia="Times New Roman" w:hAnsi="Effra" w:cs="Effra"/>
          <w:sz w:val="24"/>
          <w:szCs w:val="24"/>
        </w:rPr>
        <w:t xml:space="preserve"> work. Travel and sundries </w:t>
      </w:r>
      <w:r w:rsidR="25CCD4BA" w:rsidRPr="004B739A">
        <w:rPr>
          <w:rFonts w:ascii="Effra" w:eastAsia="Times New Roman" w:hAnsi="Effra" w:cs="Effra"/>
          <w:sz w:val="24"/>
          <w:szCs w:val="24"/>
        </w:rPr>
        <w:t xml:space="preserve">should </w:t>
      </w:r>
      <w:r w:rsidRPr="004B739A">
        <w:rPr>
          <w:rFonts w:ascii="Effra" w:eastAsia="Times New Roman" w:hAnsi="Effra" w:cs="Effra"/>
          <w:sz w:val="24"/>
          <w:szCs w:val="24"/>
        </w:rPr>
        <w:t>be claimed as detailed below</w:t>
      </w:r>
      <w:r w:rsidR="116853C1" w:rsidRPr="004B739A">
        <w:rPr>
          <w:rFonts w:ascii="Effra" w:eastAsia="Times New Roman" w:hAnsi="Effra" w:cs="Effra"/>
          <w:sz w:val="24"/>
          <w:szCs w:val="24"/>
        </w:rPr>
        <w:t>.</w:t>
      </w:r>
    </w:p>
    <w:p w14:paraId="673E3AF2" w14:textId="3C43197A" w:rsidR="66F9B579" w:rsidRPr="004B739A" w:rsidRDefault="66F9B579" w:rsidP="37493A29">
      <w:pPr>
        <w:keepNext/>
        <w:spacing w:after="60" w:line="240" w:lineRule="auto"/>
        <w:jc w:val="both"/>
        <w:outlineLvl w:val="1"/>
        <w:rPr>
          <w:rFonts w:ascii="Effra" w:eastAsia="Times New Roman" w:hAnsi="Effra" w:cs="Effra"/>
          <w:sz w:val="24"/>
          <w:szCs w:val="24"/>
        </w:rPr>
      </w:pPr>
      <w:r w:rsidRPr="004B739A">
        <w:rPr>
          <w:rFonts w:ascii="Effra" w:eastAsia="Times New Roman" w:hAnsi="Effra" w:cs="Effra"/>
          <w:sz w:val="24"/>
          <w:szCs w:val="24"/>
        </w:rPr>
        <w:t xml:space="preserve">You will be expected to provide your own vehicle, taxed, and insured for business use as required. Travel necessary for the delivery of the project will be re-imbursed. Payments will be calculated </w:t>
      </w:r>
      <w:proofErr w:type="gramStart"/>
      <w:r w:rsidRPr="004B739A">
        <w:rPr>
          <w:rFonts w:ascii="Effra" w:eastAsia="Times New Roman" w:hAnsi="Effra" w:cs="Effra"/>
          <w:sz w:val="24"/>
          <w:szCs w:val="24"/>
        </w:rPr>
        <w:t>on the basis of</w:t>
      </w:r>
      <w:proofErr w:type="gramEnd"/>
      <w:r w:rsidRPr="004B739A">
        <w:rPr>
          <w:rFonts w:ascii="Effra" w:eastAsia="Times New Roman" w:hAnsi="Effra" w:cs="Effra"/>
          <w:sz w:val="24"/>
          <w:szCs w:val="24"/>
        </w:rPr>
        <w:t xml:space="preserve"> 45p/mile and on evidence of travel undertaken. Expenses incurred such as postage and other sundry expenditure will also be re-imbursed monthly subject to presentation of an itemised account. </w:t>
      </w:r>
    </w:p>
    <w:p w14:paraId="3780B77D" w14:textId="77777777" w:rsidR="37493A29" w:rsidRPr="004B739A" w:rsidRDefault="37493A29" w:rsidP="37493A29">
      <w:pPr>
        <w:spacing w:after="0" w:line="280" w:lineRule="exact"/>
        <w:jc w:val="both"/>
        <w:rPr>
          <w:rFonts w:ascii="Effra" w:eastAsia="Times New Roman" w:hAnsi="Effra" w:cs="Effra"/>
          <w:sz w:val="24"/>
          <w:szCs w:val="24"/>
        </w:rPr>
      </w:pPr>
    </w:p>
    <w:p w14:paraId="57444438" w14:textId="13B3B15C" w:rsidR="66F9B579" w:rsidRPr="004B739A" w:rsidRDefault="66F9B579" w:rsidP="37493A29">
      <w:pPr>
        <w:spacing w:after="0" w:line="280" w:lineRule="exact"/>
        <w:jc w:val="both"/>
        <w:rPr>
          <w:rFonts w:ascii="Effra" w:eastAsia="Times New Roman" w:hAnsi="Effra" w:cs="Effra"/>
          <w:sz w:val="24"/>
          <w:szCs w:val="24"/>
        </w:rPr>
      </w:pPr>
      <w:r w:rsidRPr="004B739A">
        <w:rPr>
          <w:rFonts w:ascii="Effra" w:eastAsia="Times New Roman" w:hAnsi="Effra" w:cs="Effra"/>
          <w:sz w:val="24"/>
          <w:szCs w:val="24"/>
        </w:rPr>
        <w:t>Such expenses not to exceed £250 for the period of the contract.</w:t>
      </w:r>
    </w:p>
    <w:p w14:paraId="0859046B" w14:textId="6344ADD1" w:rsidR="37493A29" w:rsidRPr="004B739A" w:rsidRDefault="37493A29" w:rsidP="37493A29">
      <w:pPr>
        <w:spacing w:after="0" w:line="280" w:lineRule="exact"/>
        <w:jc w:val="both"/>
        <w:rPr>
          <w:rFonts w:ascii="Effra" w:eastAsia="Times New Roman" w:hAnsi="Effra" w:cs="Effra"/>
          <w:sz w:val="24"/>
          <w:szCs w:val="24"/>
        </w:rPr>
      </w:pPr>
    </w:p>
    <w:p w14:paraId="53EAA888" w14:textId="77777777" w:rsidR="00E5541E" w:rsidRPr="004B739A" w:rsidRDefault="00E5541E" w:rsidP="00E5541E">
      <w:pPr>
        <w:spacing w:after="0" w:line="280" w:lineRule="exact"/>
        <w:jc w:val="both"/>
        <w:rPr>
          <w:rFonts w:ascii="Effra" w:eastAsia="Times New Roman" w:hAnsi="Effra" w:cs="Effra"/>
          <w:sz w:val="24"/>
          <w:szCs w:val="24"/>
        </w:rPr>
      </w:pPr>
    </w:p>
    <w:p w14:paraId="6C5046B1" w14:textId="0274DC9E" w:rsidR="00E5541E" w:rsidRPr="004B739A" w:rsidRDefault="00E5541E" w:rsidP="00E5541E">
      <w:pPr>
        <w:spacing w:after="0" w:line="280" w:lineRule="exact"/>
        <w:jc w:val="both"/>
        <w:rPr>
          <w:rFonts w:ascii="Effra" w:eastAsia="Times New Roman" w:hAnsi="Effra" w:cs="Effra"/>
          <w:sz w:val="24"/>
          <w:szCs w:val="24"/>
        </w:rPr>
      </w:pPr>
      <w:r w:rsidRPr="004B739A">
        <w:rPr>
          <w:rFonts w:ascii="Effra" w:eastAsia="Times New Roman" w:hAnsi="Effra" w:cs="Effra"/>
          <w:sz w:val="24"/>
          <w:szCs w:val="24"/>
        </w:rPr>
        <w:t>Your fees will be paid calendar monthly</w:t>
      </w:r>
      <w:r w:rsidR="0048642D" w:rsidRPr="004B739A">
        <w:rPr>
          <w:rFonts w:ascii="Effra" w:eastAsia="Times New Roman" w:hAnsi="Effra" w:cs="Effra"/>
          <w:sz w:val="24"/>
          <w:szCs w:val="24"/>
        </w:rPr>
        <w:t xml:space="preserve"> or as </w:t>
      </w:r>
      <w:r w:rsidR="00743112" w:rsidRPr="004B739A">
        <w:rPr>
          <w:rFonts w:ascii="Effra" w:eastAsia="Times New Roman" w:hAnsi="Effra" w:cs="Effra"/>
          <w:sz w:val="24"/>
          <w:szCs w:val="24"/>
        </w:rPr>
        <w:t xml:space="preserve">otherwise </w:t>
      </w:r>
      <w:r w:rsidR="0048642D" w:rsidRPr="004B739A">
        <w:rPr>
          <w:rFonts w:ascii="Effra" w:eastAsia="Times New Roman" w:hAnsi="Effra" w:cs="Effra"/>
          <w:sz w:val="24"/>
          <w:szCs w:val="24"/>
        </w:rPr>
        <w:t>mutually agreed</w:t>
      </w:r>
      <w:r w:rsidRPr="004B739A">
        <w:rPr>
          <w:rFonts w:ascii="Effra" w:eastAsia="Times New Roman" w:hAnsi="Effra" w:cs="Effra"/>
          <w:sz w:val="24"/>
          <w:szCs w:val="24"/>
        </w:rPr>
        <w:t xml:space="preserve">, starting in </w:t>
      </w:r>
      <w:r w:rsidR="0048642D" w:rsidRPr="004B739A">
        <w:rPr>
          <w:rFonts w:ascii="Effra" w:eastAsia="Times New Roman" w:hAnsi="Effra" w:cs="Effra"/>
          <w:sz w:val="24"/>
          <w:szCs w:val="24"/>
        </w:rPr>
        <w:t xml:space="preserve">January </w:t>
      </w:r>
      <w:r w:rsidRPr="004B739A">
        <w:rPr>
          <w:rFonts w:ascii="Effra" w:eastAsia="Times New Roman" w:hAnsi="Effra" w:cs="Effra"/>
          <w:sz w:val="24"/>
          <w:szCs w:val="24"/>
        </w:rPr>
        <w:t xml:space="preserve">by credit transfer to a UK Bank/Building Society account or by cheque on receipt of an invoice for the work carried out, which should be supplied on the last Thursday of each month. </w:t>
      </w:r>
    </w:p>
    <w:p w14:paraId="5EB4D39C" w14:textId="77777777" w:rsidR="00E5541E" w:rsidRPr="004B739A" w:rsidRDefault="00E5541E" w:rsidP="00E5541E">
      <w:pPr>
        <w:spacing w:after="0" w:line="280" w:lineRule="exact"/>
        <w:jc w:val="both"/>
        <w:rPr>
          <w:rFonts w:ascii="Effra" w:eastAsia="Times New Roman" w:hAnsi="Effra" w:cs="Effra"/>
          <w:sz w:val="24"/>
          <w:szCs w:val="24"/>
        </w:rPr>
      </w:pPr>
    </w:p>
    <w:p w14:paraId="5A26E34F" w14:textId="49B9F4AF" w:rsidR="00E5541E" w:rsidRPr="004B739A" w:rsidRDefault="00E5541E" w:rsidP="00E5541E">
      <w:pPr>
        <w:spacing w:after="0" w:line="280" w:lineRule="exact"/>
        <w:jc w:val="both"/>
        <w:rPr>
          <w:rFonts w:ascii="Effra" w:eastAsia="Times New Roman" w:hAnsi="Effra" w:cs="Effra"/>
          <w:sz w:val="24"/>
          <w:szCs w:val="24"/>
        </w:rPr>
      </w:pPr>
      <w:r w:rsidRPr="004B739A">
        <w:rPr>
          <w:rFonts w:ascii="Effra" w:eastAsia="Times New Roman" w:hAnsi="Effra" w:cs="Effra"/>
          <w:sz w:val="24"/>
          <w:szCs w:val="24"/>
        </w:rPr>
        <w:t xml:space="preserve">Amounts payable under this agreement are regarded by the Council as freelance earnings of a self-employed person, taxable under schedule D.  Accordingly, the Council </w:t>
      </w:r>
      <w:r w:rsidRPr="004B739A">
        <w:rPr>
          <w:rFonts w:ascii="Effra" w:eastAsia="Times New Roman" w:hAnsi="Effra" w:cs="Effra"/>
          <w:b/>
          <w:bCs/>
          <w:sz w:val="24"/>
          <w:szCs w:val="24"/>
          <w:u w:val="single"/>
        </w:rPr>
        <w:t>will not</w:t>
      </w:r>
      <w:r w:rsidRPr="004B739A">
        <w:rPr>
          <w:rFonts w:ascii="Effra" w:eastAsia="Times New Roman" w:hAnsi="Effra" w:cs="Effra"/>
          <w:sz w:val="24"/>
          <w:szCs w:val="24"/>
        </w:rPr>
        <w:t xml:space="preserve"> deduct PAYE from the service provider and will accept no liability for non-payment of statutory deductions that you may be liable for, </w:t>
      </w:r>
      <w:r w:rsidR="00FE2F0D" w:rsidRPr="004B739A">
        <w:rPr>
          <w:rFonts w:ascii="Effra" w:eastAsia="Times New Roman" w:hAnsi="Effra" w:cs="Effra"/>
          <w:sz w:val="24"/>
          <w:szCs w:val="24"/>
        </w:rPr>
        <w:t>e.g.,</w:t>
      </w:r>
      <w:r w:rsidRPr="004B739A">
        <w:rPr>
          <w:rFonts w:ascii="Effra" w:eastAsia="Times New Roman" w:hAnsi="Effra" w:cs="Effra"/>
          <w:sz w:val="24"/>
          <w:szCs w:val="24"/>
        </w:rPr>
        <w:t xml:space="preserve"> Tax and National Insurance, to the Inland Revenue.  You are advised to seek advice from the Inland Revenue regarding this matter as soon as possible. </w:t>
      </w:r>
      <w:r w:rsidR="4E95FA3C" w:rsidRPr="004B739A">
        <w:rPr>
          <w:rFonts w:ascii="Effra" w:eastAsia="Times New Roman" w:hAnsi="Effra" w:cs="Effra"/>
          <w:sz w:val="24"/>
          <w:szCs w:val="24"/>
        </w:rPr>
        <w:t xml:space="preserve">Applicants will be required to complete an IR35 assessment prior to commencement of contract.   </w:t>
      </w:r>
    </w:p>
    <w:p w14:paraId="20EB2D29" w14:textId="77777777" w:rsidR="00E5541E" w:rsidRPr="004B739A" w:rsidRDefault="00E5541E" w:rsidP="00E5541E">
      <w:pPr>
        <w:spacing w:after="0" w:line="280" w:lineRule="exact"/>
        <w:jc w:val="both"/>
        <w:rPr>
          <w:rFonts w:ascii="Effra" w:eastAsia="Times New Roman" w:hAnsi="Effra" w:cs="Effra"/>
          <w:b/>
          <w:sz w:val="24"/>
          <w:szCs w:val="24"/>
        </w:rPr>
      </w:pPr>
    </w:p>
    <w:p w14:paraId="7930411A" w14:textId="08EB3941" w:rsidR="00E5541E" w:rsidRPr="004B739A" w:rsidRDefault="00CD60AA" w:rsidP="00E5541E">
      <w:pPr>
        <w:keepNext/>
        <w:spacing w:after="60" w:line="240" w:lineRule="auto"/>
        <w:jc w:val="both"/>
        <w:outlineLvl w:val="1"/>
        <w:rPr>
          <w:rFonts w:ascii="Effra" w:eastAsia="Times New Roman" w:hAnsi="Effra" w:cs="Effra"/>
          <w:bCs/>
          <w:sz w:val="28"/>
          <w:szCs w:val="28"/>
        </w:rPr>
      </w:pPr>
      <w:r w:rsidRPr="004B739A">
        <w:rPr>
          <w:rFonts w:ascii="Effra" w:eastAsia="Times New Roman" w:hAnsi="Effra" w:cs="Effra"/>
          <w:b/>
          <w:sz w:val="28"/>
          <w:szCs w:val="28"/>
        </w:rPr>
        <w:lastRenderedPageBreak/>
        <w:t>6</w:t>
      </w:r>
      <w:r w:rsidR="00E5541E" w:rsidRPr="004B739A">
        <w:rPr>
          <w:rFonts w:ascii="Effra" w:eastAsia="Times New Roman" w:hAnsi="Effra" w:cs="Effra"/>
          <w:bCs/>
          <w:sz w:val="28"/>
          <w:szCs w:val="28"/>
        </w:rPr>
        <w:tab/>
      </w:r>
      <w:r w:rsidR="00E5541E" w:rsidRPr="004B739A">
        <w:rPr>
          <w:rFonts w:ascii="Effra" w:eastAsia="Times New Roman" w:hAnsi="Effra" w:cs="Effra"/>
          <w:b/>
          <w:sz w:val="28"/>
          <w:szCs w:val="28"/>
        </w:rPr>
        <w:t>Period of contract and hours of work</w:t>
      </w:r>
    </w:p>
    <w:p w14:paraId="4B3E8006" w14:textId="0A064C1B" w:rsidR="00E5541E" w:rsidRPr="004B739A" w:rsidRDefault="7E2D0291" w:rsidP="00E5541E">
      <w:pPr>
        <w:spacing w:after="0" w:line="280" w:lineRule="exact"/>
        <w:jc w:val="both"/>
        <w:rPr>
          <w:rFonts w:ascii="Effra" w:eastAsia="Times New Roman" w:hAnsi="Effra" w:cs="Effra"/>
          <w:sz w:val="24"/>
          <w:szCs w:val="24"/>
        </w:rPr>
      </w:pPr>
      <w:r w:rsidRPr="004B739A">
        <w:rPr>
          <w:rFonts w:ascii="Effra" w:eastAsia="Times New Roman" w:hAnsi="Effra" w:cs="Effra"/>
          <w:sz w:val="24"/>
          <w:szCs w:val="24"/>
        </w:rPr>
        <w:t xml:space="preserve">The period of contract is to be delivered between 12 February 2024 and 12 </w:t>
      </w:r>
      <w:r w:rsidR="008670FE" w:rsidRPr="004B739A">
        <w:rPr>
          <w:rFonts w:ascii="Effra" w:eastAsia="Times New Roman" w:hAnsi="Effra" w:cs="Effra"/>
          <w:sz w:val="24"/>
          <w:szCs w:val="24"/>
        </w:rPr>
        <w:t>Novem</w:t>
      </w:r>
      <w:r w:rsidR="006D10CD" w:rsidRPr="004B739A">
        <w:rPr>
          <w:rFonts w:ascii="Effra" w:eastAsia="Times New Roman" w:hAnsi="Effra" w:cs="Effra"/>
          <w:sz w:val="24"/>
          <w:szCs w:val="24"/>
        </w:rPr>
        <w:t>ber</w:t>
      </w:r>
      <w:r w:rsidRPr="004B739A">
        <w:rPr>
          <w:rFonts w:ascii="Effra" w:eastAsia="Times New Roman" w:hAnsi="Effra" w:cs="Effra"/>
          <w:sz w:val="24"/>
          <w:szCs w:val="24"/>
        </w:rPr>
        <w:t xml:space="preserve"> 2024</w:t>
      </w:r>
      <w:r w:rsidRPr="004B739A">
        <w:rPr>
          <w:rFonts w:ascii="Effra" w:eastAsia="Times New Roman" w:hAnsi="Effra" w:cs="Effra"/>
          <w:b/>
          <w:bCs/>
          <w:sz w:val="24"/>
          <w:szCs w:val="24"/>
        </w:rPr>
        <w:t xml:space="preserve">. </w:t>
      </w:r>
      <w:r w:rsidRPr="004B739A">
        <w:rPr>
          <w:rFonts w:ascii="Effra" w:eastAsia="Times New Roman" w:hAnsi="Effra" w:cs="Effra"/>
          <w:sz w:val="24"/>
          <w:szCs w:val="24"/>
        </w:rPr>
        <w:t xml:space="preserve"> The contractual hours will be delivered in a flexible manner which may require some weekend or evening work to suit the programme organised by yourself.</w:t>
      </w:r>
    </w:p>
    <w:p w14:paraId="13430102" w14:textId="77777777" w:rsidR="002F4070" w:rsidRPr="004B739A" w:rsidRDefault="002F4070" w:rsidP="00E5541E">
      <w:pPr>
        <w:spacing w:after="0" w:line="280" w:lineRule="exact"/>
        <w:jc w:val="both"/>
        <w:rPr>
          <w:rFonts w:ascii="Effra" w:eastAsia="Times New Roman" w:hAnsi="Effra" w:cs="Effra"/>
          <w:sz w:val="24"/>
          <w:szCs w:val="24"/>
        </w:rPr>
      </w:pPr>
    </w:p>
    <w:p w14:paraId="37C25081" w14:textId="43002869" w:rsidR="00E5541E" w:rsidRPr="004B739A" w:rsidRDefault="00CD60AA" w:rsidP="00E5541E">
      <w:pPr>
        <w:keepNext/>
        <w:spacing w:after="60" w:line="240" w:lineRule="auto"/>
        <w:jc w:val="both"/>
        <w:outlineLvl w:val="1"/>
        <w:rPr>
          <w:rFonts w:ascii="Effra" w:eastAsia="Times New Roman" w:hAnsi="Effra" w:cs="Effra"/>
          <w:b/>
          <w:sz w:val="28"/>
          <w:szCs w:val="28"/>
        </w:rPr>
      </w:pPr>
      <w:r w:rsidRPr="004B739A">
        <w:rPr>
          <w:rFonts w:ascii="Effra" w:eastAsia="Times New Roman" w:hAnsi="Effra" w:cs="Effra"/>
          <w:b/>
          <w:sz w:val="28"/>
          <w:szCs w:val="28"/>
        </w:rPr>
        <w:t>7</w:t>
      </w:r>
      <w:r w:rsidR="00E5541E" w:rsidRPr="004B739A">
        <w:rPr>
          <w:rFonts w:ascii="Effra" w:eastAsia="Times New Roman" w:hAnsi="Effra" w:cs="Effra"/>
          <w:b/>
          <w:sz w:val="28"/>
          <w:szCs w:val="28"/>
        </w:rPr>
        <w:tab/>
        <w:t xml:space="preserve">Health and safety </w:t>
      </w:r>
    </w:p>
    <w:p w14:paraId="27DA81BF" w14:textId="553D8E45" w:rsidR="00E5541E" w:rsidRPr="004B739A" w:rsidRDefault="7E2D0291" w:rsidP="00E5541E">
      <w:pPr>
        <w:spacing w:after="0" w:line="280" w:lineRule="exact"/>
        <w:jc w:val="both"/>
        <w:rPr>
          <w:rFonts w:ascii="Effra" w:eastAsia="Times New Roman" w:hAnsi="Effra" w:cs="Effra"/>
          <w:sz w:val="24"/>
          <w:szCs w:val="24"/>
        </w:rPr>
      </w:pPr>
      <w:r w:rsidRPr="004B739A">
        <w:rPr>
          <w:rFonts w:ascii="Effra" w:eastAsia="Times New Roman" w:hAnsi="Effra" w:cs="Effra"/>
          <w:sz w:val="24"/>
          <w:szCs w:val="24"/>
        </w:rPr>
        <w:t>The contractor will ensure compliance will all Health and Safety legislation relevant to the contract. They will ensure a Risk Assessment is completed for all activities organised under this contract and take measures to minimise risks judged to be too high as part of this Assessment. Risk assessments must be circulated to the NL Project Officer or other NL team member in their absence at least a week before events for approval.</w:t>
      </w:r>
    </w:p>
    <w:p w14:paraId="04B0504F" w14:textId="77777777" w:rsidR="00E5541E" w:rsidRPr="004B739A" w:rsidRDefault="00E5541E" w:rsidP="00E5541E">
      <w:pPr>
        <w:spacing w:after="0" w:line="280" w:lineRule="exact"/>
        <w:jc w:val="both"/>
        <w:rPr>
          <w:rFonts w:ascii="Effra" w:eastAsia="Times New Roman" w:hAnsi="Effra" w:cs="Effra"/>
          <w:b/>
          <w:sz w:val="24"/>
          <w:szCs w:val="24"/>
        </w:rPr>
      </w:pPr>
    </w:p>
    <w:p w14:paraId="7819E816" w14:textId="77777777" w:rsidR="00090BEC" w:rsidRPr="004B739A" w:rsidRDefault="00090BEC" w:rsidP="00E5541E">
      <w:pPr>
        <w:spacing w:after="0" w:line="280" w:lineRule="exact"/>
        <w:jc w:val="both"/>
        <w:rPr>
          <w:rFonts w:ascii="Effra" w:eastAsia="Times New Roman" w:hAnsi="Effra" w:cs="Effra"/>
          <w:b/>
          <w:sz w:val="24"/>
          <w:szCs w:val="24"/>
        </w:rPr>
      </w:pPr>
    </w:p>
    <w:p w14:paraId="7B05AAF5" w14:textId="781B2E04" w:rsidR="00E5541E" w:rsidRPr="004B739A" w:rsidRDefault="00CD60AA" w:rsidP="00E5541E">
      <w:pPr>
        <w:spacing w:after="60" w:line="240" w:lineRule="auto"/>
        <w:jc w:val="both"/>
        <w:rPr>
          <w:rFonts w:ascii="Effra" w:eastAsia="Times New Roman" w:hAnsi="Effra" w:cs="Effra"/>
          <w:bCs/>
          <w:sz w:val="28"/>
          <w:szCs w:val="28"/>
        </w:rPr>
      </w:pPr>
      <w:r w:rsidRPr="004B739A">
        <w:rPr>
          <w:rFonts w:ascii="Effra" w:eastAsia="Times New Roman" w:hAnsi="Effra" w:cs="Effra"/>
          <w:b/>
          <w:bCs/>
          <w:sz w:val="28"/>
          <w:szCs w:val="28"/>
        </w:rPr>
        <w:t>8</w:t>
      </w:r>
      <w:r w:rsidR="00E5541E" w:rsidRPr="004B739A">
        <w:rPr>
          <w:rFonts w:ascii="Effra" w:eastAsia="Times New Roman" w:hAnsi="Effra" w:cs="Effra"/>
          <w:b/>
          <w:bCs/>
          <w:sz w:val="28"/>
          <w:szCs w:val="28"/>
        </w:rPr>
        <w:tab/>
        <w:t xml:space="preserve">Insurance  </w:t>
      </w:r>
      <w:r w:rsidR="00E5541E" w:rsidRPr="004B739A">
        <w:rPr>
          <w:rFonts w:ascii="Effra" w:eastAsia="Times New Roman" w:hAnsi="Effra" w:cs="Effra"/>
          <w:bCs/>
          <w:sz w:val="28"/>
          <w:szCs w:val="28"/>
        </w:rPr>
        <w:t xml:space="preserve"> </w:t>
      </w:r>
    </w:p>
    <w:p w14:paraId="237C650D" w14:textId="77777777" w:rsidR="00E5541E" w:rsidRPr="004B739A" w:rsidRDefault="00E5541E" w:rsidP="00E5541E">
      <w:pPr>
        <w:spacing w:after="0" w:line="280" w:lineRule="exact"/>
        <w:jc w:val="both"/>
        <w:rPr>
          <w:rFonts w:ascii="Effra" w:eastAsia="Times New Roman" w:hAnsi="Effra" w:cs="Effra"/>
          <w:sz w:val="24"/>
          <w:szCs w:val="24"/>
        </w:rPr>
      </w:pPr>
      <w:r w:rsidRPr="004B739A">
        <w:rPr>
          <w:rFonts w:ascii="Effra" w:eastAsia="Times New Roman" w:hAnsi="Effra" w:cs="Effra"/>
          <w:sz w:val="24"/>
          <w:szCs w:val="24"/>
        </w:rPr>
        <w:t xml:space="preserve">The Contractor shall indemnify East Devon District Council against all claims in respect of injury to persons and property arising out of the execution of the contract. Evidence of insurance cover and premiums paid should be enclosed with your submission. Insurance cover should be not less than £5,000,000 per event or series of events. </w:t>
      </w:r>
    </w:p>
    <w:p w14:paraId="763D7ADC" w14:textId="77777777" w:rsidR="00E5541E" w:rsidRPr="004B739A" w:rsidRDefault="00E5541E" w:rsidP="00E5541E">
      <w:pPr>
        <w:spacing w:after="0" w:line="280" w:lineRule="exact"/>
        <w:jc w:val="both"/>
        <w:rPr>
          <w:rFonts w:ascii="Effra" w:eastAsia="Times New Roman" w:hAnsi="Effra" w:cs="Effra"/>
          <w:sz w:val="24"/>
          <w:szCs w:val="24"/>
        </w:rPr>
      </w:pPr>
    </w:p>
    <w:p w14:paraId="2F9F53A4" w14:textId="45C1428B" w:rsidR="00E5541E" w:rsidRPr="004B739A" w:rsidRDefault="00E5541E" w:rsidP="00E5541E">
      <w:pPr>
        <w:spacing w:after="0" w:line="280" w:lineRule="exact"/>
        <w:jc w:val="both"/>
        <w:rPr>
          <w:rFonts w:ascii="Effra" w:eastAsia="Times New Roman" w:hAnsi="Effra" w:cs="Effra"/>
          <w:sz w:val="24"/>
          <w:szCs w:val="24"/>
          <w:lang w:val="en-US"/>
        </w:rPr>
      </w:pPr>
      <w:r w:rsidRPr="004B739A">
        <w:rPr>
          <w:rFonts w:ascii="Effra" w:eastAsia="Times New Roman" w:hAnsi="Effra" w:cs="Effra"/>
          <w:sz w:val="24"/>
          <w:szCs w:val="24"/>
          <w:lang w:val="en-US"/>
        </w:rPr>
        <w:t xml:space="preserve">The Contractor will indemnify and keep indemnified East Devon District Council and holds it harmless from </w:t>
      </w:r>
      <w:proofErr w:type="gramStart"/>
      <w:r w:rsidRPr="004B739A">
        <w:rPr>
          <w:rFonts w:ascii="Effra" w:eastAsia="Times New Roman" w:hAnsi="Effra" w:cs="Effra"/>
          <w:sz w:val="24"/>
          <w:szCs w:val="24"/>
          <w:lang w:val="en-US"/>
        </w:rPr>
        <w:t>any and all</w:t>
      </w:r>
      <w:proofErr w:type="gramEnd"/>
      <w:r w:rsidRPr="004B739A">
        <w:rPr>
          <w:rFonts w:ascii="Effra" w:eastAsia="Times New Roman" w:hAnsi="Effra" w:cs="Effra"/>
          <w:sz w:val="24"/>
          <w:szCs w:val="24"/>
          <w:lang w:val="en-US"/>
        </w:rPr>
        <w:t xml:space="preserve"> costs claims and expenses arising out of any action brought against the District Council or involving the District Council in respect of the infringement by the PC of any such </w:t>
      </w:r>
      <w:r w:rsidR="00FE2F0D" w:rsidRPr="004B739A">
        <w:rPr>
          <w:rFonts w:ascii="Effra" w:eastAsia="Times New Roman" w:hAnsi="Effra" w:cs="Effra"/>
          <w:sz w:val="24"/>
          <w:szCs w:val="24"/>
          <w:lang w:val="en-US"/>
        </w:rPr>
        <w:t>third-party</w:t>
      </w:r>
      <w:r w:rsidRPr="004B739A">
        <w:rPr>
          <w:rFonts w:ascii="Effra" w:eastAsia="Times New Roman" w:hAnsi="Effra" w:cs="Effra"/>
          <w:sz w:val="24"/>
          <w:szCs w:val="24"/>
          <w:lang w:val="en-US"/>
        </w:rPr>
        <w:t xml:space="preserve"> rights. </w:t>
      </w:r>
    </w:p>
    <w:p w14:paraId="0E588F07" w14:textId="77777777" w:rsidR="00E5541E" w:rsidRPr="004B739A" w:rsidRDefault="00E5541E" w:rsidP="00E5541E">
      <w:pPr>
        <w:spacing w:after="0" w:line="280" w:lineRule="exact"/>
        <w:jc w:val="both"/>
        <w:rPr>
          <w:rFonts w:ascii="Effra" w:eastAsia="Times New Roman" w:hAnsi="Effra" w:cs="Effra"/>
          <w:b/>
          <w:sz w:val="24"/>
          <w:szCs w:val="24"/>
        </w:rPr>
      </w:pPr>
    </w:p>
    <w:p w14:paraId="3C962B2B" w14:textId="1D754937" w:rsidR="00E5541E" w:rsidRPr="004B739A" w:rsidRDefault="00E5541E" w:rsidP="033AB857">
      <w:pPr>
        <w:keepNext/>
        <w:spacing w:after="60" w:line="240" w:lineRule="auto"/>
        <w:jc w:val="both"/>
        <w:outlineLvl w:val="1"/>
        <w:rPr>
          <w:rFonts w:ascii="Effra" w:eastAsia="Times New Roman" w:hAnsi="Effra" w:cs="Effra"/>
          <w:sz w:val="24"/>
          <w:szCs w:val="24"/>
        </w:rPr>
      </w:pPr>
    </w:p>
    <w:p w14:paraId="03016F4E" w14:textId="77777777" w:rsidR="00E7082F" w:rsidRPr="004B739A" w:rsidRDefault="00E7082F" w:rsidP="00E5541E">
      <w:pPr>
        <w:spacing w:after="0" w:line="280" w:lineRule="exact"/>
        <w:jc w:val="both"/>
        <w:rPr>
          <w:rFonts w:ascii="Effra" w:eastAsia="Times New Roman" w:hAnsi="Effra" w:cs="Effra"/>
          <w:b/>
          <w:sz w:val="24"/>
          <w:szCs w:val="24"/>
        </w:rPr>
      </w:pPr>
    </w:p>
    <w:p w14:paraId="4F9988B1" w14:textId="7796AF90" w:rsidR="00E5541E" w:rsidRPr="004B739A" w:rsidRDefault="227836E0" w:rsidP="00E5541E">
      <w:pPr>
        <w:keepNext/>
        <w:spacing w:after="60" w:line="240" w:lineRule="auto"/>
        <w:jc w:val="both"/>
        <w:outlineLvl w:val="1"/>
        <w:rPr>
          <w:rFonts w:ascii="Effra" w:eastAsia="Times New Roman" w:hAnsi="Effra" w:cs="Effra"/>
          <w:b/>
          <w:sz w:val="28"/>
          <w:szCs w:val="28"/>
        </w:rPr>
      </w:pPr>
      <w:r w:rsidRPr="004B739A">
        <w:rPr>
          <w:rFonts w:ascii="Effra" w:eastAsia="Times New Roman" w:hAnsi="Effra" w:cs="Effra"/>
          <w:b/>
          <w:bCs/>
          <w:sz w:val="28"/>
          <w:szCs w:val="28"/>
        </w:rPr>
        <w:t>9</w:t>
      </w:r>
      <w:r w:rsidR="00E5541E" w:rsidRPr="004B739A">
        <w:rPr>
          <w:rFonts w:ascii="Effra" w:hAnsi="Effra" w:cs="Effra"/>
        </w:rPr>
        <w:tab/>
      </w:r>
      <w:r w:rsidR="00E5541E" w:rsidRPr="004B739A">
        <w:rPr>
          <w:rFonts w:ascii="Effra" w:eastAsia="Times New Roman" w:hAnsi="Effra" w:cs="Effra"/>
          <w:b/>
          <w:sz w:val="28"/>
          <w:szCs w:val="28"/>
        </w:rPr>
        <w:t>Quality of Service</w:t>
      </w:r>
    </w:p>
    <w:p w14:paraId="501DBBC7" w14:textId="22050DC9" w:rsidR="00E5541E" w:rsidRPr="004B739A" w:rsidRDefault="7E2D0291" w:rsidP="7E2D0291">
      <w:pPr>
        <w:spacing w:after="0" w:line="280" w:lineRule="exact"/>
        <w:jc w:val="both"/>
        <w:rPr>
          <w:rFonts w:ascii="Effra" w:eastAsia="Times New Roman" w:hAnsi="Effra" w:cs="Effra"/>
          <w:sz w:val="24"/>
          <w:szCs w:val="24"/>
        </w:rPr>
      </w:pPr>
      <w:r w:rsidRPr="004B739A">
        <w:rPr>
          <w:rFonts w:ascii="Effra" w:eastAsia="Times New Roman" w:hAnsi="Effra" w:cs="Effra"/>
          <w:sz w:val="24"/>
          <w:szCs w:val="24"/>
        </w:rPr>
        <w:t>If the NL</w:t>
      </w:r>
      <w:r w:rsidR="2EBFDD38" w:rsidRPr="004B739A">
        <w:rPr>
          <w:rFonts w:ascii="Effra" w:eastAsia="Times New Roman" w:hAnsi="Effra" w:cs="Effra"/>
          <w:sz w:val="24"/>
          <w:szCs w:val="24"/>
        </w:rPr>
        <w:t xml:space="preserve"> </w:t>
      </w:r>
      <w:r w:rsidRPr="004B739A">
        <w:rPr>
          <w:rFonts w:ascii="Effra" w:eastAsia="Times New Roman" w:hAnsi="Effra" w:cs="Effra"/>
          <w:sz w:val="24"/>
          <w:szCs w:val="24"/>
        </w:rPr>
        <w:t xml:space="preserve">Manager believes that the quality of the services is deficient, the Manager shall formally notify the service provider in writing, outlining the areas where service provision has been unsatisfactory and provide an invitation to a meeting to discuss matters.  Where faults are agreed, the service provider will undertake to remedy these faults within agreed timescales. </w:t>
      </w:r>
    </w:p>
    <w:p w14:paraId="1FB99417" w14:textId="77777777" w:rsidR="00E5541E" w:rsidRPr="004B739A" w:rsidRDefault="00E5541E" w:rsidP="00E5541E">
      <w:pPr>
        <w:spacing w:after="0" w:line="280" w:lineRule="exact"/>
        <w:jc w:val="both"/>
        <w:rPr>
          <w:rFonts w:ascii="Effra" w:eastAsia="Times New Roman" w:hAnsi="Effra" w:cs="Effra"/>
          <w:b/>
          <w:sz w:val="24"/>
          <w:szCs w:val="24"/>
        </w:rPr>
      </w:pPr>
    </w:p>
    <w:p w14:paraId="1DE140DA" w14:textId="77777777" w:rsidR="00134BC9" w:rsidRPr="004B739A" w:rsidRDefault="00134BC9" w:rsidP="00E5541E">
      <w:pPr>
        <w:spacing w:after="0" w:line="280" w:lineRule="exact"/>
        <w:jc w:val="both"/>
        <w:rPr>
          <w:rFonts w:ascii="Effra" w:eastAsia="Times New Roman" w:hAnsi="Effra" w:cs="Effra"/>
          <w:b/>
          <w:sz w:val="24"/>
          <w:szCs w:val="24"/>
        </w:rPr>
      </w:pPr>
    </w:p>
    <w:p w14:paraId="2D73052E" w14:textId="7E40CB64" w:rsidR="00E5541E" w:rsidRPr="004B739A" w:rsidRDefault="00E5541E" w:rsidP="00E5541E">
      <w:pPr>
        <w:spacing w:after="60" w:line="280" w:lineRule="exact"/>
        <w:jc w:val="both"/>
        <w:rPr>
          <w:rFonts w:ascii="Effra" w:eastAsia="Times New Roman" w:hAnsi="Effra" w:cs="Effra"/>
          <w:b/>
          <w:sz w:val="28"/>
          <w:szCs w:val="28"/>
        </w:rPr>
      </w:pPr>
      <w:r w:rsidRPr="004B739A">
        <w:rPr>
          <w:rFonts w:ascii="Effra" w:eastAsia="Times New Roman" w:hAnsi="Effra" w:cs="Effra"/>
          <w:b/>
          <w:bCs/>
          <w:sz w:val="28"/>
          <w:szCs w:val="28"/>
        </w:rPr>
        <w:t>1</w:t>
      </w:r>
      <w:r w:rsidR="05D1F243" w:rsidRPr="004B739A">
        <w:rPr>
          <w:rFonts w:ascii="Effra" w:eastAsia="Times New Roman" w:hAnsi="Effra" w:cs="Effra"/>
          <w:b/>
          <w:bCs/>
          <w:sz w:val="28"/>
          <w:szCs w:val="28"/>
        </w:rPr>
        <w:t>0</w:t>
      </w:r>
      <w:r w:rsidRPr="004B739A">
        <w:rPr>
          <w:rFonts w:ascii="Effra" w:hAnsi="Effra" w:cs="Effra"/>
        </w:rPr>
        <w:tab/>
      </w:r>
      <w:r w:rsidRPr="004B739A">
        <w:rPr>
          <w:rFonts w:ascii="Effra" w:eastAsia="Times New Roman" w:hAnsi="Effra" w:cs="Effra"/>
          <w:b/>
          <w:sz w:val="28"/>
          <w:szCs w:val="28"/>
        </w:rPr>
        <w:t xml:space="preserve">GDPR Data protection </w:t>
      </w:r>
    </w:p>
    <w:p w14:paraId="309A92D9" w14:textId="4AAD991E" w:rsidR="00E5541E" w:rsidRPr="004B739A" w:rsidRDefault="7E2D0291" w:rsidP="00E5541E">
      <w:pPr>
        <w:spacing w:after="0" w:line="280" w:lineRule="exact"/>
        <w:jc w:val="both"/>
        <w:rPr>
          <w:rFonts w:ascii="Effra" w:eastAsia="Times New Roman" w:hAnsi="Effra" w:cs="Effra"/>
          <w:sz w:val="24"/>
          <w:szCs w:val="24"/>
        </w:rPr>
      </w:pPr>
      <w:r w:rsidRPr="004B739A">
        <w:rPr>
          <w:rFonts w:ascii="Effra" w:eastAsia="Times New Roman" w:hAnsi="Effra" w:cs="Effra"/>
          <w:sz w:val="24"/>
          <w:szCs w:val="24"/>
        </w:rPr>
        <w:t xml:space="preserve">The </w:t>
      </w:r>
      <w:r w:rsidRPr="004B739A">
        <w:rPr>
          <w:rFonts w:ascii="Effra" w:hAnsi="Effra" w:cs="Effra"/>
          <w:sz w:val="24"/>
          <w:szCs w:val="24"/>
        </w:rPr>
        <w:t xml:space="preserve">National Landscape </w:t>
      </w:r>
      <w:r w:rsidRPr="004B739A">
        <w:rPr>
          <w:rFonts w:ascii="Effra" w:eastAsia="Times New Roman" w:hAnsi="Effra" w:cs="Effra"/>
          <w:sz w:val="24"/>
          <w:szCs w:val="24"/>
        </w:rPr>
        <w:t xml:space="preserve">team will provide you with personal information relating to individuals who have business or dealings with the </w:t>
      </w:r>
      <w:r w:rsidRPr="004B739A">
        <w:rPr>
          <w:rFonts w:ascii="Effra" w:eastAsia="Arial" w:hAnsi="Effra" w:cs="Effra"/>
          <w:sz w:val="24"/>
          <w:szCs w:val="24"/>
        </w:rPr>
        <w:t>NL</w:t>
      </w:r>
      <w:r w:rsidR="0B34885A" w:rsidRPr="004B739A">
        <w:rPr>
          <w:rFonts w:ascii="Effra" w:eastAsia="Arial" w:hAnsi="Effra" w:cs="Effra"/>
          <w:sz w:val="24"/>
          <w:szCs w:val="24"/>
        </w:rPr>
        <w:t xml:space="preserve"> </w:t>
      </w:r>
      <w:r w:rsidRPr="004B739A">
        <w:rPr>
          <w:rFonts w:ascii="Effra" w:eastAsia="Arial" w:hAnsi="Effra" w:cs="Effra"/>
          <w:sz w:val="24"/>
          <w:szCs w:val="24"/>
        </w:rPr>
        <w:t>Partnership</w:t>
      </w:r>
      <w:r w:rsidRPr="004B739A">
        <w:rPr>
          <w:rFonts w:ascii="Effra" w:eastAsia="Times New Roman" w:hAnsi="Effra" w:cs="Effra"/>
          <w:sz w:val="24"/>
          <w:szCs w:val="24"/>
        </w:rPr>
        <w:t xml:space="preserve">. Such personal information must not be disclosed for any other purpose than in respect of East Devon </w:t>
      </w:r>
      <w:r w:rsidRPr="004B739A">
        <w:rPr>
          <w:rFonts w:ascii="Effra" w:hAnsi="Effra" w:cs="Effra"/>
          <w:sz w:val="24"/>
          <w:szCs w:val="24"/>
        </w:rPr>
        <w:t xml:space="preserve">NL </w:t>
      </w:r>
      <w:r w:rsidRPr="004B739A">
        <w:rPr>
          <w:rFonts w:ascii="Effra" w:eastAsia="Times New Roman" w:hAnsi="Effra" w:cs="Effra"/>
          <w:sz w:val="24"/>
          <w:szCs w:val="24"/>
        </w:rPr>
        <w:t xml:space="preserve">business, as instructed by your manager or superior.  Personal information and other information deemed confidential must be held in strict confidence.  All personal information and data collected through the contract for the purposes of delivery shall be returned to the </w:t>
      </w:r>
      <w:r w:rsidRPr="004B739A">
        <w:rPr>
          <w:rFonts w:ascii="Effra" w:hAnsi="Effra" w:cs="Effra"/>
          <w:sz w:val="24"/>
          <w:szCs w:val="24"/>
        </w:rPr>
        <w:t xml:space="preserve">NL </w:t>
      </w:r>
      <w:r w:rsidRPr="004B739A">
        <w:rPr>
          <w:rFonts w:ascii="Effra" w:eastAsia="Times New Roman" w:hAnsi="Effra" w:cs="Effra"/>
          <w:sz w:val="24"/>
          <w:szCs w:val="24"/>
        </w:rPr>
        <w:t xml:space="preserve">at the end of contract and deleted from your systems. </w:t>
      </w:r>
    </w:p>
    <w:p w14:paraId="69C47AC3" w14:textId="77777777" w:rsidR="00134BC9" w:rsidRPr="004B739A" w:rsidRDefault="00134BC9" w:rsidP="00E5541E">
      <w:pPr>
        <w:spacing w:after="0" w:line="280" w:lineRule="exact"/>
        <w:jc w:val="both"/>
        <w:rPr>
          <w:rFonts w:ascii="Effra" w:eastAsia="Times New Roman" w:hAnsi="Effra" w:cs="Effra"/>
          <w:sz w:val="24"/>
          <w:szCs w:val="24"/>
        </w:rPr>
      </w:pPr>
    </w:p>
    <w:p w14:paraId="105E899C" w14:textId="0A03FA3B" w:rsidR="00F537C5" w:rsidRPr="004B739A" w:rsidRDefault="00E5541E" w:rsidP="00F537C5">
      <w:pPr>
        <w:spacing w:after="0" w:line="276" w:lineRule="auto"/>
        <w:jc w:val="both"/>
        <w:rPr>
          <w:rFonts w:ascii="Effra" w:eastAsia="Times New Roman" w:hAnsi="Effra" w:cs="Effra"/>
          <w:b/>
          <w:bCs/>
          <w:sz w:val="28"/>
          <w:szCs w:val="28"/>
        </w:rPr>
      </w:pPr>
      <w:r w:rsidRPr="004B739A">
        <w:rPr>
          <w:rFonts w:ascii="Effra" w:eastAsia="Times New Roman" w:hAnsi="Effra" w:cs="Effra"/>
          <w:b/>
          <w:bCs/>
          <w:sz w:val="28"/>
          <w:szCs w:val="28"/>
        </w:rPr>
        <w:t>1</w:t>
      </w:r>
      <w:r w:rsidR="2B16F1B0" w:rsidRPr="004B739A">
        <w:rPr>
          <w:rFonts w:ascii="Effra" w:eastAsia="Times New Roman" w:hAnsi="Effra" w:cs="Effra"/>
          <w:b/>
          <w:bCs/>
          <w:sz w:val="28"/>
          <w:szCs w:val="28"/>
        </w:rPr>
        <w:t>1</w:t>
      </w:r>
      <w:r w:rsidRPr="004B739A">
        <w:rPr>
          <w:rFonts w:ascii="Effra" w:eastAsia="Times New Roman" w:hAnsi="Effra" w:cs="Effra"/>
          <w:b/>
          <w:bCs/>
          <w:sz w:val="28"/>
          <w:szCs w:val="28"/>
        </w:rPr>
        <w:t xml:space="preserve"> </w:t>
      </w:r>
      <w:r w:rsidRPr="004B739A">
        <w:rPr>
          <w:rFonts w:ascii="Effra" w:hAnsi="Effra" w:cs="Effra"/>
        </w:rPr>
        <w:tab/>
      </w:r>
      <w:r w:rsidRPr="004B739A">
        <w:rPr>
          <w:rFonts w:ascii="Effra" w:eastAsia="Times New Roman" w:hAnsi="Effra" w:cs="Effra"/>
          <w:b/>
          <w:bCs/>
          <w:sz w:val="28"/>
          <w:szCs w:val="28"/>
        </w:rPr>
        <w:t>Intellectual property and Copyright</w:t>
      </w:r>
    </w:p>
    <w:p w14:paraId="07ACFA48" w14:textId="001FAB40" w:rsidR="00E5541E" w:rsidRPr="004B739A" w:rsidRDefault="7E2D0291" w:rsidP="00E5541E">
      <w:pPr>
        <w:spacing w:after="0" w:line="280" w:lineRule="exact"/>
        <w:jc w:val="both"/>
        <w:rPr>
          <w:rFonts w:ascii="Effra" w:eastAsia="Times New Roman" w:hAnsi="Effra" w:cs="Effra"/>
          <w:sz w:val="24"/>
          <w:szCs w:val="24"/>
        </w:rPr>
      </w:pPr>
      <w:r w:rsidRPr="004B739A">
        <w:rPr>
          <w:rFonts w:ascii="Effra" w:eastAsia="Times New Roman" w:hAnsi="Effra" w:cs="Effra"/>
          <w:sz w:val="24"/>
          <w:szCs w:val="24"/>
        </w:rPr>
        <w:t xml:space="preserve">Any unique/new material, design or data/information developed </w:t>
      </w:r>
      <w:proofErr w:type="gramStart"/>
      <w:r w:rsidRPr="004B739A">
        <w:rPr>
          <w:rFonts w:ascii="Effra" w:eastAsia="Times New Roman" w:hAnsi="Effra" w:cs="Effra"/>
          <w:sz w:val="24"/>
          <w:szCs w:val="24"/>
        </w:rPr>
        <w:t>as a result of</w:t>
      </w:r>
      <w:proofErr w:type="gramEnd"/>
      <w:r w:rsidRPr="004B739A">
        <w:rPr>
          <w:rFonts w:ascii="Effra" w:eastAsia="Times New Roman" w:hAnsi="Effra" w:cs="Effra"/>
          <w:sz w:val="24"/>
          <w:szCs w:val="24"/>
        </w:rPr>
        <w:t xml:space="preserve"> this contract will remain the intellectual property and copyright of the East Devon </w:t>
      </w:r>
      <w:r w:rsidRPr="004B739A">
        <w:rPr>
          <w:rFonts w:ascii="Effra" w:hAnsi="Effra" w:cs="Effra"/>
          <w:sz w:val="24"/>
          <w:szCs w:val="24"/>
        </w:rPr>
        <w:t xml:space="preserve">NL </w:t>
      </w:r>
      <w:r w:rsidRPr="004B739A">
        <w:rPr>
          <w:rFonts w:ascii="Effra" w:eastAsia="Times New Roman" w:hAnsi="Effra" w:cs="Effra"/>
          <w:sz w:val="24"/>
          <w:szCs w:val="24"/>
        </w:rPr>
        <w:t xml:space="preserve">Partnership. </w:t>
      </w:r>
    </w:p>
    <w:p w14:paraId="120A400D" w14:textId="64EFBBDC" w:rsidR="00E5541E" w:rsidRPr="004B739A" w:rsidRDefault="00E5541E" w:rsidP="00E5541E">
      <w:pPr>
        <w:spacing w:after="0" w:line="280" w:lineRule="exact"/>
        <w:jc w:val="both"/>
        <w:rPr>
          <w:rFonts w:ascii="Effra" w:eastAsia="Times New Roman" w:hAnsi="Effra" w:cs="Effra"/>
          <w:sz w:val="24"/>
          <w:szCs w:val="24"/>
        </w:rPr>
      </w:pPr>
    </w:p>
    <w:p w14:paraId="5C06E15A" w14:textId="19A7F0EF" w:rsidR="000611C5" w:rsidRPr="004B739A" w:rsidRDefault="000611C5" w:rsidP="00CC05B9">
      <w:pPr>
        <w:spacing w:after="0" w:line="240" w:lineRule="auto"/>
        <w:jc w:val="both"/>
        <w:rPr>
          <w:rFonts w:ascii="Effra" w:eastAsia="Times New Roman" w:hAnsi="Effra" w:cs="Effra"/>
          <w:b/>
          <w:bCs/>
          <w:sz w:val="28"/>
          <w:szCs w:val="28"/>
        </w:rPr>
      </w:pPr>
      <w:r w:rsidRPr="004B739A">
        <w:rPr>
          <w:rFonts w:ascii="Effra" w:eastAsia="Times New Roman" w:hAnsi="Effra" w:cs="Effra"/>
          <w:b/>
          <w:bCs/>
          <w:sz w:val="28"/>
          <w:szCs w:val="28"/>
        </w:rPr>
        <w:t>1</w:t>
      </w:r>
      <w:r w:rsidR="7135B456" w:rsidRPr="004B739A">
        <w:rPr>
          <w:rFonts w:ascii="Effra" w:eastAsia="Times New Roman" w:hAnsi="Effra" w:cs="Effra"/>
          <w:b/>
          <w:bCs/>
          <w:sz w:val="28"/>
          <w:szCs w:val="28"/>
        </w:rPr>
        <w:t>2</w:t>
      </w:r>
      <w:r w:rsidR="007527AB" w:rsidRPr="004B739A">
        <w:rPr>
          <w:rFonts w:ascii="Effra" w:hAnsi="Effra" w:cs="Effra"/>
        </w:rPr>
        <w:tab/>
      </w:r>
      <w:r w:rsidR="007527AB" w:rsidRPr="004B739A">
        <w:rPr>
          <w:rFonts w:ascii="Effra" w:eastAsia="Times New Roman" w:hAnsi="Effra" w:cs="Effra"/>
          <w:b/>
          <w:bCs/>
          <w:sz w:val="28"/>
          <w:szCs w:val="28"/>
        </w:rPr>
        <w:t>Project Management</w:t>
      </w:r>
    </w:p>
    <w:p w14:paraId="176F4810" w14:textId="636CAD2D" w:rsidR="00C32C60" w:rsidRPr="004B739A" w:rsidRDefault="7E2D0291" w:rsidP="00CC05B9">
      <w:pPr>
        <w:spacing w:after="0" w:line="240" w:lineRule="auto"/>
        <w:jc w:val="both"/>
        <w:rPr>
          <w:rFonts w:ascii="Effra" w:eastAsia="Times New Roman" w:hAnsi="Effra" w:cs="Effra"/>
          <w:b/>
          <w:bCs/>
          <w:color w:val="538135" w:themeColor="accent6" w:themeShade="BF"/>
          <w:sz w:val="24"/>
          <w:szCs w:val="24"/>
        </w:rPr>
      </w:pPr>
      <w:r w:rsidRPr="004B739A">
        <w:rPr>
          <w:rFonts w:ascii="Effra" w:hAnsi="Effra" w:cs="Effra"/>
          <w:sz w:val="24"/>
          <w:szCs w:val="24"/>
        </w:rPr>
        <w:t xml:space="preserve">The </w:t>
      </w:r>
      <w:r w:rsidR="00D616EB" w:rsidRPr="004B739A">
        <w:rPr>
          <w:rFonts w:ascii="Effra" w:hAnsi="Effra" w:cs="Effra"/>
          <w:sz w:val="24"/>
          <w:szCs w:val="24"/>
        </w:rPr>
        <w:t>N</w:t>
      </w:r>
      <w:r w:rsidRPr="004B739A">
        <w:rPr>
          <w:rFonts w:ascii="Effra" w:hAnsi="Effra" w:cs="Effra"/>
          <w:sz w:val="24"/>
          <w:szCs w:val="24"/>
        </w:rPr>
        <w:t>L Project Officer will lead the management of this contract and provide support as required unless otherwise instructed.</w:t>
      </w:r>
    </w:p>
    <w:p w14:paraId="3DFA30E7" w14:textId="4232E3C9" w:rsidR="007527AB" w:rsidRPr="004B739A" w:rsidRDefault="007527AB" w:rsidP="00CC05B9">
      <w:pPr>
        <w:spacing w:after="0" w:line="240" w:lineRule="auto"/>
        <w:jc w:val="both"/>
        <w:rPr>
          <w:rFonts w:ascii="Effra" w:eastAsia="Times New Roman" w:hAnsi="Effra" w:cs="Effra"/>
          <w:b/>
          <w:bCs/>
          <w:color w:val="538135" w:themeColor="accent6" w:themeShade="BF"/>
          <w:sz w:val="24"/>
          <w:szCs w:val="24"/>
        </w:rPr>
      </w:pPr>
    </w:p>
    <w:p w14:paraId="22ECDF6E" w14:textId="401328E2" w:rsidR="00830A41" w:rsidRPr="004B739A" w:rsidRDefault="001972B3" w:rsidP="43573438">
      <w:pPr>
        <w:spacing w:after="0" w:line="240" w:lineRule="auto"/>
        <w:rPr>
          <w:rFonts w:ascii="Effra" w:eastAsia="Times New Roman" w:hAnsi="Effra" w:cs="Effra"/>
          <w:b/>
          <w:bCs/>
          <w:sz w:val="28"/>
          <w:szCs w:val="28"/>
        </w:rPr>
      </w:pPr>
      <w:r w:rsidRPr="004B739A">
        <w:rPr>
          <w:rFonts w:ascii="Effra" w:eastAsia="Times New Roman" w:hAnsi="Effra" w:cs="Effra"/>
          <w:b/>
          <w:bCs/>
          <w:sz w:val="28"/>
          <w:szCs w:val="28"/>
        </w:rPr>
        <w:t>1</w:t>
      </w:r>
      <w:r w:rsidR="13094127" w:rsidRPr="004B739A">
        <w:rPr>
          <w:rFonts w:ascii="Effra" w:eastAsia="Times New Roman" w:hAnsi="Effra" w:cs="Effra"/>
          <w:b/>
          <w:bCs/>
          <w:sz w:val="28"/>
          <w:szCs w:val="28"/>
        </w:rPr>
        <w:t>3</w:t>
      </w:r>
      <w:r w:rsidRPr="004B739A">
        <w:rPr>
          <w:rFonts w:ascii="Effra" w:hAnsi="Effra" w:cs="Effra"/>
        </w:rPr>
        <w:tab/>
      </w:r>
      <w:r w:rsidRPr="004B739A">
        <w:rPr>
          <w:rFonts w:ascii="Effra" w:eastAsia="Times New Roman" w:hAnsi="Effra" w:cs="Effra"/>
          <w:b/>
          <w:bCs/>
          <w:sz w:val="28"/>
          <w:szCs w:val="28"/>
        </w:rPr>
        <w:t>Contact</w:t>
      </w:r>
    </w:p>
    <w:p w14:paraId="40A61E56" w14:textId="69497CEB" w:rsidR="00B6633C" w:rsidRPr="004B739A" w:rsidRDefault="7E2D0291" w:rsidP="00CC05B9">
      <w:pPr>
        <w:spacing w:after="0" w:line="240" w:lineRule="auto"/>
        <w:rPr>
          <w:rFonts w:ascii="Effra" w:hAnsi="Effra" w:cs="Effra"/>
          <w:sz w:val="24"/>
          <w:szCs w:val="24"/>
        </w:rPr>
      </w:pPr>
      <w:r w:rsidRPr="004B739A">
        <w:rPr>
          <w:rFonts w:ascii="Effra" w:eastAsia="Times New Roman" w:hAnsi="Effra" w:cs="Effra"/>
          <w:sz w:val="24"/>
          <w:szCs w:val="24"/>
        </w:rPr>
        <w:t xml:space="preserve">If you wish to discuss this brief in any way, please contact Pete </w:t>
      </w:r>
      <w:r w:rsidRPr="004B739A">
        <w:rPr>
          <w:rFonts w:ascii="Effra" w:eastAsia="Times New Roman" w:hAnsi="Effra" w:cs="Effra"/>
        </w:rPr>
        <w:t xml:space="preserve">Youngman, </w:t>
      </w:r>
      <w:r w:rsidRPr="004B739A">
        <w:rPr>
          <w:rFonts w:ascii="Effra" w:hAnsi="Effra" w:cs="Effra"/>
          <w:sz w:val="24"/>
          <w:szCs w:val="24"/>
        </w:rPr>
        <w:t xml:space="preserve">National Landscape Project Officer  </w:t>
      </w:r>
    </w:p>
    <w:p w14:paraId="2F65ACDB" w14:textId="4E159EAF" w:rsidR="005F61AD" w:rsidRPr="004B739A" w:rsidRDefault="00000000" w:rsidP="00CC05B9">
      <w:pPr>
        <w:spacing w:after="0" w:line="240" w:lineRule="auto"/>
        <w:rPr>
          <w:rFonts w:ascii="Effra" w:hAnsi="Effra" w:cs="Effra"/>
          <w:sz w:val="24"/>
          <w:szCs w:val="24"/>
        </w:rPr>
      </w:pPr>
      <w:hyperlink r:id="rId13" w:history="1">
        <w:r w:rsidR="00B6633C" w:rsidRPr="004B739A">
          <w:rPr>
            <w:rStyle w:val="Hyperlink"/>
            <w:rFonts w:ascii="Effra" w:hAnsi="Effra" w:cs="Effra"/>
            <w:sz w:val="24"/>
            <w:szCs w:val="24"/>
          </w:rPr>
          <w:t>pete.youngman@eastdevon-nl.org.uk</w:t>
        </w:r>
      </w:hyperlink>
    </w:p>
    <w:p w14:paraId="030A14B7" w14:textId="68F77D74" w:rsidR="00A64337" w:rsidRPr="004B739A" w:rsidRDefault="00A64337" w:rsidP="00CC05B9">
      <w:pPr>
        <w:spacing w:after="0" w:line="240" w:lineRule="auto"/>
        <w:rPr>
          <w:rFonts w:ascii="Effra" w:eastAsia="Times New Roman" w:hAnsi="Effra" w:cs="Effra"/>
          <w:bCs/>
          <w:sz w:val="24"/>
          <w:szCs w:val="24"/>
          <w:u w:val="single"/>
        </w:rPr>
      </w:pPr>
      <w:r w:rsidRPr="004B739A">
        <w:rPr>
          <w:rFonts w:ascii="Effra" w:hAnsi="Effra" w:cs="Effra"/>
          <w:sz w:val="24"/>
          <w:szCs w:val="24"/>
        </w:rPr>
        <w:t xml:space="preserve">01404 </w:t>
      </w:r>
      <w:r w:rsidR="00DE762B" w:rsidRPr="004B739A">
        <w:rPr>
          <w:rFonts w:ascii="Effra" w:hAnsi="Effra" w:cs="Effra"/>
          <w:sz w:val="24"/>
          <w:szCs w:val="24"/>
        </w:rPr>
        <w:t>642030</w:t>
      </w:r>
    </w:p>
    <w:p w14:paraId="464A9292" w14:textId="77777777" w:rsidR="00A0549C" w:rsidRPr="004B739A" w:rsidRDefault="00A0549C" w:rsidP="00CC05B9">
      <w:pPr>
        <w:spacing w:after="0" w:line="240" w:lineRule="auto"/>
        <w:rPr>
          <w:rFonts w:ascii="Effra" w:eastAsia="Times New Roman" w:hAnsi="Effra" w:cs="Effra"/>
          <w:b/>
          <w:color w:val="538135" w:themeColor="accent6" w:themeShade="BF"/>
          <w:sz w:val="24"/>
          <w:szCs w:val="24"/>
        </w:rPr>
      </w:pPr>
    </w:p>
    <w:p w14:paraId="778DD104" w14:textId="224E2688" w:rsidR="00AF192F" w:rsidRPr="007F58A4" w:rsidRDefault="00E5541E" w:rsidP="43573438">
      <w:pPr>
        <w:spacing w:after="0" w:line="240" w:lineRule="auto"/>
        <w:rPr>
          <w:rFonts w:ascii="Effra" w:eastAsia="Times New Roman" w:hAnsi="Effra" w:cs="Effra"/>
          <w:sz w:val="24"/>
          <w:szCs w:val="24"/>
        </w:rPr>
      </w:pPr>
      <w:r w:rsidRPr="007F58A4">
        <w:rPr>
          <w:rFonts w:ascii="Effra" w:eastAsia="Times New Roman" w:hAnsi="Effra" w:cs="Effra"/>
          <w:sz w:val="24"/>
          <w:szCs w:val="24"/>
        </w:rPr>
        <w:t>Your</w:t>
      </w:r>
      <w:r w:rsidR="00415DE9" w:rsidRPr="007F58A4">
        <w:rPr>
          <w:rFonts w:ascii="Effra" w:eastAsia="Times New Roman" w:hAnsi="Effra" w:cs="Effra"/>
          <w:sz w:val="24"/>
          <w:szCs w:val="24"/>
        </w:rPr>
        <w:t xml:space="preserve"> c</w:t>
      </w:r>
      <w:r w:rsidR="00B87D27" w:rsidRPr="007F58A4">
        <w:rPr>
          <w:rFonts w:ascii="Effra" w:eastAsia="Times New Roman" w:hAnsi="Effra" w:cs="Effra"/>
          <w:sz w:val="24"/>
          <w:szCs w:val="24"/>
        </w:rPr>
        <w:t xml:space="preserve">ontract </w:t>
      </w:r>
      <w:r w:rsidR="00FE2F0D" w:rsidRPr="007F58A4">
        <w:rPr>
          <w:rFonts w:ascii="Effra" w:eastAsia="Times New Roman" w:hAnsi="Effra" w:cs="Effra"/>
          <w:sz w:val="24"/>
          <w:szCs w:val="24"/>
        </w:rPr>
        <w:t>quote (</w:t>
      </w:r>
      <w:r w:rsidR="7FB30A8D" w:rsidRPr="007F58A4">
        <w:rPr>
          <w:rFonts w:ascii="Effra" w:eastAsia="Times New Roman" w:hAnsi="Effra" w:cs="Effra"/>
          <w:sz w:val="24"/>
          <w:szCs w:val="24"/>
        </w:rPr>
        <w:t xml:space="preserve">quote form </w:t>
      </w:r>
      <w:r w:rsidR="00D07245" w:rsidRPr="007F58A4">
        <w:rPr>
          <w:rFonts w:ascii="Effra" w:eastAsia="Times New Roman" w:hAnsi="Effra" w:cs="Effra"/>
          <w:sz w:val="24"/>
          <w:szCs w:val="24"/>
        </w:rPr>
        <w:t xml:space="preserve">below) </w:t>
      </w:r>
      <w:r w:rsidRPr="007F58A4">
        <w:rPr>
          <w:rFonts w:ascii="Effra" w:eastAsia="Times New Roman" w:hAnsi="Effra" w:cs="Effra"/>
          <w:sz w:val="24"/>
          <w:szCs w:val="24"/>
        </w:rPr>
        <w:t xml:space="preserve">should be sent to </w:t>
      </w:r>
    </w:p>
    <w:p w14:paraId="48EC6927" w14:textId="1DF00310" w:rsidR="00E5541E" w:rsidRPr="007F58A4" w:rsidRDefault="00000000" w:rsidP="00CC05B9">
      <w:pPr>
        <w:spacing w:after="0" w:line="240" w:lineRule="auto"/>
        <w:rPr>
          <w:rFonts w:ascii="Effra" w:hAnsi="Effra" w:cs="Effra"/>
          <w:sz w:val="24"/>
          <w:szCs w:val="24"/>
        </w:rPr>
      </w:pPr>
      <w:hyperlink r:id="rId14" w:history="1">
        <w:r w:rsidR="00AF192F" w:rsidRPr="007F58A4">
          <w:rPr>
            <w:rStyle w:val="Hyperlink"/>
            <w:rFonts w:ascii="Effra" w:hAnsi="Effra" w:cs="Effra"/>
            <w:sz w:val="24"/>
            <w:szCs w:val="24"/>
            <w14:ligatures w14:val="standardContextual"/>
          </w:rPr>
          <w:t>chris.woodruff@eastdevon-nl.org.uk</w:t>
        </w:r>
      </w:hyperlink>
      <w:r w:rsidR="00881C43" w:rsidRPr="007F58A4">
        <w:rPr>
          <w:rFonts w:ascii="Effra" w:eastAsia="Times New Roman" w:hAnsi="Effra" w:cs="Effra"/>
          <w:bCs/>
          <w:sz w:val="24"/>
          <w:szCs w:val="24"/>
          <w:u w:val="single"/>
        </w:rPr>
        <w:t xml:space="preserve">    </w:t>
      </w:r>
    </w:p>
    <w:p w14:paraId="308AE984" w14:textId="1B745A28" w:rsidR="00E5541E" w:rsidRPr="007F58A4" w:rsidRDefault="00E5541E" w:rsidP="00CC05B9">
      <w:pPr>
        <w:spacing w:after="0" w:line="240" w:lineRule="auto"/>
        <w:rPr>
          <w:rFonts w:ascii="Effra" w:eastAsia="Times New Roman" w:hAnsi="Effra" w:cs="Effra"/>
          <w:bCs/>
          <w:sz w:val="24"/>
          <w:szCs w:val="24"/>
          <w:vertAlign w:val="superscript"/>
        </w:rPr>
      </w:pPr>
      <w:r w:rsidRPr="007F58A4">
        <w:rPr>
          <w:rFonts w:ascii="Effra" w:eastAsia="Times New Roman" w:hAnsi="Effra" w:cs="Effra"/>
          <w:bCs/>
          <w:sz w:val="24"/>
          <w:szCs w:val="24"/>
        </w:rPr>
        <w:t xml:space="preserve">To </w:t>
      </w:r>
      <w:r w:rsidR="00BA098A" w:rsidRPr="007F58A4">
        <w:rPr>
          <w:rFonts w:ascii="Effra" w:eastAsia="Times New Roman" w:hAnsi="Effra" w:cs="Effra"/>
          <w:bCs/>
          <w:sz w:val="24"/>
          <w:szCs w:val="24"/>
        </w:rPr>
        <w:t xml:space="preserve">arrive by </w:t>
      </w:r>
      <w:r w:rsidR="00B6633C" w:rsidRPr="007F58A4">
        <w:rPr>
          <w:rFonts w:ascii="Effra" w:eastAsia="Times New Roman" w:hAnsi="Effra" w:cs="Effra"/>
          <w:bCs/>
          <w:sz w:val="24"/>
          <w:szCs w:val="24"/>
        </w:rPr>
        <w:t>Feb 1</w:t>
      </w:r>
      <w:r w:rsidR="00B6633C" w:rsidRPr="007F58A4">
        <w:rPr>
          <w:rFonts w:ascii="Effra" w:eastAsia="Times New Roman" w:hAnsi="Effra" w:cs="Effra"/>
          <w:bCs/>
          <w:sz w:val="24"/>
          <w:szCs w:val="24"/>
          <w:vertAlign w:val="superscript"/>
        </w:rPr>
        <w:t>st</w:t>
      </w:r>
      <w:r w:rsidR="007F58A4" w:rsidRPr="007F58A4">
        <w:rPr>
          <w:rFonts w:ascii="Effra" w:eastAsia="Times New Roman" w:hAnsi="Effra" w:cs="Effra"/>
          <w:bCs/>
          <w:sz w:val="24"/>
          <w:szCs w:val="24"/>
        </w:rPr>
        <w:t>, 2024</w:t>
      </w:r>
      <w:r w:rsidR="007E1A83" w:rsidRPr="007F58A4">
        <w:rPr>
          <w:rFonts w:ascii="Effra" w:eastAsia="Times New Roman" w:hAnsi="Effra" w:cs="Effra"/>
          <w:bCs/>
          <w:sz w:val="24"/>
          <w:szCs w:val="24"/>
        </w:rPr>
        <w:t>.</w:t>
      </w:r>
      <w:r w:rsidRPr="007F58A4">
        <w:rPr>
          <w:rFonts w:ascii="Effra" w:eastAsia="Times New Roman" w:hAnsi="Effra" w:cs="Effra"/>
          <w:bCs/>
          <w:sz w:val="24"/>
          <w:szCs w:val="24"/>
        </w:rPr>
        <w:t xml:space="preserve"> </w:t>
      </w:r>
      <w:r w:rsidR="00AF7B0F" w:rsidRPr="007F58A4">
        <w:rPr>
          <w:rFonts w:ascii="Effra" w:eastAsia="Times New Roman" w:hAnsi="Effra" w:cs="Effra"/>
          <w:bCs/>
          <w:sz w:val="24"/>
          <w:szCs w:val="24"/>
        </w:rPr>
        <w:t>You may be invited for interview the week beginning Feb 5</w:t>
      </w:r>
      <w:r w:rsidR="00AF7B0F" w:rsidRPr="007F58A4">
        <w:rPr>
          <w:rFonts w:ascii="Effra" w:eastAsia="Times New Roman" w:hAnsi="Effra" w:cs="Effra"/>
          <w:bCs/>
          <w:sz w:val="24"/>
          <w:szCs w:val="24"/>
          <w:vertAlign w:val="superscript"/>
        </w:rPr>
        <w:t>th</w:t>
      </w:r>
      <w:r w:rsidR="009F755E" w:rsidRPr="007F58A4">
        <w:rPr>
          <w:rFonts w:ascii="Effra" w:eastAsia="Times New Roman" w:hAnsi="Effra" w:cs="Effra"/>
          <w:bCs/>
          <w:sz w:val="24"/>
          <w:szCs w:val="24"/>
        </w:rPr>
        <w:t xml:space="preserve"> with the </w:t>
      </w:r>
      <w:r w:rsidR="006C5221" w:rsidRPr="007F58A4">
        <w:rPr>
          <w:rFonts w:ascii="Effra" w:eastAsia="Times New Roman" w:hAnsi="Effra" w:cs="Effra"/>
          <w:bCs/>
          <w:sz w:val="24"/>
          <w:szCs w:val="24"/>
        </w:rPr>
        <w:t xml:space="preserve">contract scheduled to get underway </w:t>
      </w:r>
      <w:r w:rsidR="002C0C8A" w:rsidRPr="007F58A4">
        <w:rPr>
          <w:rFonts w:ascii="Effra" w:eastAsia="Times New Roman" w:hAnsi="Effra" w:cs="Effra"/>
          <w:bCs/>
          <w:sz w:val="24"/>
          <w:szCs w:val="24"/>
        </w:rPr>
        <w:t xml:space="preserve">with a start-up meeting </w:t>
      </w:r>
      <w:r w:rsidR="00606FF8" w:rsidRPr="007F58A4">
        <w:rPr>
          <w:rFonts w:ascii="Effra" w:eastAsia="Times New Roman" w:hAnsi="Effra" w:cs="Effra"/>
          <w:bCs/>
          <w:sz w:val="24"/>
          <w:szCs w:val="24"/>
        </w:rPr>
        <w:t xml:space="preserve">on </w:t>
      </w:r>
      <w:r w:rsidR="002C0C8A" w:rsidRPr="007F58A4">
        <w:rPr>
          <w:rFonts w:ascii="Effra" w:eastAsia="Times New Roman" w:hAnsi="Effra" w:cs="Effra"/>
          <w:bCs/>
          <w:sz w:val="24"/>
          <w:szCs w:val="24"/>
        </w:rPr>
        <w:t xml:space="preserve">the </w:t>
      </w:r>
      <w:r w:rsidR="002F53CD" w:rsidRPr="007F58A4">
        <w:rPr>
          <w:rFonts w:ascii="Effra" w:eastAsia="Times New Roman" w:hAnsi="Effra" w:cs="Effra"/>
          <w:bCs/>
          <w:sz w:val="24"/>
          <w:szCs w:val="24"/>
        </w:rPr>
        <w:t xml:space="preserve">week beginning Feb </w:t>
      </w:r>
      <w:r w:rsidR="002E14A0" w:rsidRPr="007F58A4">
        <w:rPr>
          <w:rFonts w:ascii="Effra" w:eastAsia="Times New Roman" w:hAnsi="Effra" w:cs="Effra"/>
          <w:bCs/>
          <w:sz w:val="24"/>
          <w:szCs w:val="24"/>
        </w:rPr>
        <w:t>12</w:t>
      </w:r>
      <w:r w:rsidR="009F755E" w:rsidRPr="007F58A4">
        <w:rPr>
          <w:rFonts w:ascii="Effra" w:eastAsia="Times New Roman" w:hAnsi="Effra" w:cs="Effra"/>
          <w:bCs/>
          <w:sz w:val="24"/>
          <w:szCs w:val="24"/>
        </w:rPr>
        <w:t>th</w:t>
      </w:r>
      <w:r w:rsidR="002F53CD" w:rsidRPr="007F58A4">
        <w:rPr>
          <w:rFonts w:ascii="Effra" w:eastAsia="Times New Roman" w:hAnsi="Effra" w:cs="Effra"/>
          <w:bCs/>
          <w:sz w:val="24"/>
          <w:szCs w:val="24"/>
        </w:rPr>
        <w:t xml:space="preserve"> </w:t>
      </w:r>
      <w:r w:rsidR="00606FF8" w:rsidRPr="007F58A4">
        <w:rPr>
          <w:rFonts w:ascii="Effra" w:eastAsia="Times New Roman" w:hAnsi="Effra" w:cs="Effra"/>
          <w:bCs/>
          <w:sz w:val="24"/>
          <w:szCs w:val="24"/>
        </w:rPr>
        <w:t xml:space="preserve">if possible. </w:t>
      </w:r>
    </w:p>
    <w:p w14:paraId="65C8F5C9" w14:textId="77777777" w:rsidR="00E5541E" w:rsidRPr="007F58A4" w:rsidRDefault="00E5541E" w:rsidP="00CC05B9">
      <w:pPr>
        <w:spacing w:after="0" w:line="240" w:lineRule="auto"/>
        <w:rPr>
          <w:rFonts w:ascii="Effra" w:eastAsia="Times New Roman" w:hAnsi="Effra" w:cs="Effra"/>
          <w:bCs/>
          <w:sz w:val="24"/>
          <w:szCs w:val="24"/>
        </w:rPr>
      </w:pPr>
    </w:p>
    <w:p w14:paraId="740351A9" w14:textId="77777777" w:rsidR="00E5541E" w:rsidRPr="004B739A" w:rsidRDefault="00E5541E" w:rsidP="00E5541E">
      <w:pPr>
        <w:spacing w:after="0" w:line="240" w:lineRule="auto"/>
        <w:rPr>
          <w:rFonts w:ascii="Effra" w:eastAsia="Times New Roman" w:hAnsi="Effra" w:cs="Effra"/>
        </w:rPr>
      </w:pPr>
    </w:p>
    <w:p w14:paraId="0F1C4AAA" w14:textId="77777777" w:rsidR="00E5541E" w:rsidRPr="004B739A" w:rsidRDefault="00E5541E" w:rsidP="00E5541E">
      <w:pPr>
        <w:spacing w:after="0" w:line="240" w:lineRule="auto"/>
        <w:rPr>
          <w:rFonts w:ascii="Effra" w:eastAsia="Times New Roman" w:hAnsi="Effra" w:cs="Effra"/>
        </w:rPr>
      </w:pPr>
    </w:p>
    <w:p w14:paraId="31746A8C" w14:textId="77777777" w:rsidR="00A354B6" w:rsidRPr="004B739A" w:rsidRDefault="00A354B6" w:rsidP="00E5541E">
      <w:pPr>
        <w:spacing w:after="0" w:line="240" w:lineRule="auto"/>
        <w:rPr>
          <w:rFonts w:ascii="Effra" w:eastAsia="Times New Roman" w:hAnsi="Effra" w:cs="Effra"/>
        </w:rPr>
      </w:pPr>
    </w:p>
    <w:p w14:paraId="11B387C5" w14:textId="6E24BC6F" w:rsidR="0092324F" w:rsidRPr="00D15EF7" w:rsidRDefault="00A354B6" w:rsidP="00D15EF7">
      <w:pPr>
        <w:rPr>
          <w:rFonts w:ascii="Effra" w:eastAsia="Times New Roman" w:hAnsi="Effra" w:cs="Effra"/>
        </w:rPr>
      </w:pPr>
      <w:r w:rsidRPr="004B739A">
        <w:rPr>
          <w:rFonts w:ascii="Effra" w:eastAsia="Times New Roman" w:hAnsi="Effra" w:cs="Effra"/>
        </w:rPr>
        <w:br w:type="page"/>
      </w:r>
      <w:r w:rsidR="0092324F" w:rsidRPr="004B739A">
        <w:rPr>
          <w:rFonts w:ascii="Effra" w:eastAsia="Times New Roman" w:hAnsi="Effra" w:cs="Effra"/>
          <w:b/>
          <w:bCs/>
          <w:sz w:val="28"/>
          <w:szCs w:val="28"/>
        </w:rPr>
        <w:lastRenderedPageBreak/>
        <w:t xml:space="preserve">Return of Quote Form </w:t>
      </w:r>
      <w:r w:rsidR="00CE3D17" w:rsidRPr="004B739A">
        <w:rPr>
          <w:rFonts w:ascii="Effra" w:eastAsia="Times New Roman" w:hAnsi="Effra" w:cs="Effra"/>
          <w:sz w:val="24"/>
          <w:szCs w:val="24"/>
        </w:rPr>
        <w:t xml:space="preserve">(a digital response preferred) </w:t>
      </w:r>
    </w:p>
    <w:p w14:paraId="2F6C52BB" w14:textId="77777777" w:rsidR="0092324F" w:rsidRPr="004B739A" w:rsidRDefault="0092324F" w:rsidP="0092324F">
      <w:pPr>
        <w:spacing w:after="0" w:line="240" w:lineRule="auto"/>
        <w:rPr>
          <w:rFonts w:ascii="Effra" w:eastAsia="Times New Roman" w:hAnsi="Effra" w:cs="Effra"/>
          <w:sz w:val="24"/>
          <w:szCs w:val="24"/>
        </w:rPr>
      </w:pPr>
    </w:p>
    <w:p w14:paraId="6CB27D28" w14:textId="41DABE6B" w:rsidR="01359866" w:rsidRPr="004B739A" w:rsidRDefault="01359866" w:rsidP="00D15EF7">
      <w:pPr>
        <w:spacing w:after="0" w:line="240" w:lineRule="auto"/>
        <w:rPr>
          <w:rFonts w:ascii="Effra" w:eastAsia="Times New Roman" w:hAnsi="Effra" w:cs="Effra"/>
          <w:sz w:val="24"/>
          <w:szCs w:val="24"/>
        </w:rPr>
      </w:pPr>
      <w:r w:rsidRPr="004B739A">
        <w:rPr>
          <w:rFonts w:ascii="Effra" w:eastAsia="Times New Roman" w:hAnsi="Effra" w:cs="Effra"/>
          <w:sz w:val="24"/>
          <w:szCs w:val="24"/>
        </w:rPr>
        <w:t>To:  Chris Woodruff</w:t>
      </w:r>
    </w:p>
    <w:p w14:paraId="30C7BF1D" w14:textId="62C7931B" w:rsidR="01359866" w:rsidRPr="004B739A" w:rsidRDefault="01359866" w:rsidP="00334FD7">
      <w:pPr>
        <w:spacing w:after="0" w:line="240" w:lineRule="auto"/>
        <w:ind w:left="426"/>
        <w:rPr>
          <w:rFonts w:ascii="Effra" w:eastAsia="Times New Roman" w:hAnsi="Effra" w:cs="Effra"/>
          <w:sz w:val="24"/>
          <w:szCs w:val="24"/>
        </w:rPr>
      </w:pPr>
      <w:r w:rsidRPr="004B739A">
        <w:rPr>
          <w:rFonts w:ascii="Effra" w:eastAsia="Times New Roman" w:hAnsi="Effra" w:cs="Effra"/>
          <w:sz w:val="24"/>
          <w:szCs w:val="24"/>
        </w:rPr>
        <w:t>AONB Manager</w:t>
      </w:r>
    </w:p>
    <w:p w14:paraId="470B5045" w14:textId="73887039" w:rsidR="01359866" w:rsidRPr="004B739A" w:rsidRDefault="01359866" w:rsidP="00334FD7">
      <w:pPr>
        <w:spacing w:after="0" w:line="240" w:lineRule="auto"/>
        <w:ind w:left="426"/>
        <w:rPr>
          <w:rFonts w:ascii="Effra" w:eastAsia="Times New Roman" w:hAnsi="Effra" w:cs="Effra"/>
          <w:sz w:val="24"/>
          <w:szCs w:val="24"/>
        </w:rPr>
      </w:pPr>
      <w:r w:rsidRPr="004B739A">
        <w:rPr>
          <w:rFonts w:ascii="Effra" w:eastAsia="Times New Roman" w:hAnsi="Effra" w:cs="Effra"/>
          <w:sz w:val="24"/>
          <w:szCs w:val="24"/>
        </w:rPr>
        <w:t xml:space="preserve">East Devon NL Partnership (East Devon District Council)  </w:t>
      </w:r>
    </w:p>
    <w:p w14:paraId="735E0D9E" w14:textId="3F7E4AB9" w:rsidR="01359866" w:rsidRPr="004B739A" w:rsidRDefault="01359866" w:rsidP="00334FD7">
      <w:pPr>
        <w:spacing w:after="0" w:line="240" w:lineRule="auto"/>
        <w:ind w:left="426"/>
        <w:rPr>
          <w:rFonts w:ascii="Effra" w:eastAsia="Times New Roman" w:hAnsi="Effra" w:cs="Effra"/>
          <w:sz w:val="24"/>
          <w:szCs w:val="24"/>
        </w:rPr>
      </w:pPr>
      <w:r w:rsidRPr="004B739A">
        <w:rPr>
          <w:rFonts w:ascii="Effra" w:eastAsia="Times New Roman" w:hAnsi="Effra" w:cs="Effra"/>
          <w:sz w:val="24"/>
          <w:szCs w:val="24"/>
        </w:rPr>
        <w:t xml:space="preserve">Kennaway House </w:t>
      </w:r>
    </w:p>
    <w:p w14:paraId="66D9871C" w14:textId="0CDB6774" w:rsidR="01359866" w:rsidRPr="004B739A" w:rsidRDefault="01359866" w:rsidP="00334FD7">
      <w:pPr>
        <w:spacing w:after="0" w:line="240" w:lineRule="auto"/>
        <w:ind w:left="426"/>
        <w:rPr>
          <w:rFonts w:ascii="Effra" w:eastAsia="Times New Roman" w:hAnsi="Effra" w:cs="Effra"/>
          <w:sz w:val="24"/>
          <w:szCs w:val="24"/>
        </w:rPr>
      </w:pPr>
      <w:r w:rsidRPr="004B739A">
        <w:rPr>
          <w:rFonts w:ascii="Effra" w:eastAsia="Times New Roman" w:hAnsi="Effra" w:cs="Effra"/>
          <w:sz w:val="24"/>
          <w:szCs w:val="24"/>
        </w:rPr>
        <w:t xml:space="preserve">Sidmouth  </w:t>
      </w:r>
    </w:p>
    <w:p w14:paraId="357DC30B" w14:textId="3EF219F6" w:rsidR="01359866" w:rsidRPr="004B739A" w:rsidRDefault="01359866" w:rsidP="00334FD7">
      <w:pPr>
        <w:spacing w:after="0" w:line="240" w:lineRule="auto"/>
        <w:ind w:left="426"/>
        <w:rPr>
          <w:rFonts w:ascii="Effra" w:eastAsia="Times New Roman" w:hAnsi="Effra" w:cs="Effra"/>
          <w:sz w:val="24"/>
          <w:szCs w:val="24"/>
        </w:rPr>
      </w:pPr>
      <w:r w:rsidRPr="004B739A">
        <w:rPr>
          <w:rFonts w:ascii="Effra" w:eastAsia="Times New Roman" w:hAnsi="Effra" w:cs="Effra"/>
          <w:sz w:val="24"/>
          <w:szCs w:val="24"/>
        </w:rPr>
        <w:t xml:space="preserve">Devon  </w:t>
      </w:r>
    </w:p>
    <w:p w14:paraId="2716E5F9" w14:textId="40956176" w:rsidR="01359866" w:rsidRPr="004B739A" w:rsidRDefault="01359866" w:rsidP="00334FD7">
      <w:pPr>
        <w:spacing w:after="0" w:line="240" w:lineRule="auto"/>
        <w:ind w:left="426"/>
        <w:rPr>
          <w:rFonts w:ascii="Effra" w:eastAsia="Times New Roman" w:hAnsi="Effra" w:cs="Effra"/>
          <w:sz w:val="24"/>
          <w:szCs w:val="24"/>
        </w:rPr>
      </w:pPr>
      <w:r w:rsidRPr="004B739A">
        <w:rPr>
          <w:rFonts w:ascii="Effra" w:eastAsia="Times New Roman" w:hAnsi="Effra" w:cs="Effra"/>
          <w:sz w:val="24"/>
          <w:szCs w:val="24"/>
        </w:rPr>
        <w:t xml:space="preserve">EX10 8NG </w:t>
      </w:r>
    </w:p>
    <w:p w14:paraId="309CC0B0" w14:textId="2A6C036F" w:rsidR="01359866" w:rsidRPr="004B739A" w:rsidRDefault="01359866" w:rsidP="00334FD7">
      <w:pPr>
        <w:spacing w:after="0" w:line="240" w:lineRule="auto"/>
        <w:ind w:left="426"/>
        <w:rPr>
          <w:rFonts w:ascii="Effra" w:eastAsia="Times New Roman" w:hAnsi="Effra" w:cs="Effra"/>
          <w:sz w:val="24"/>
          <w:szCs w:val="24"/>
        </w:rPr>
      </w:pPr>
      <w:r w:rsidRPr="004B739A">
        <w:rPr>
          <w:rFonts w:ascii="Effra" w:eastAsia="Times New Roman" w:hAnsi="Effra" w:cs="Effra"/>
          <w:sz w:val="24"/>
          <w:szCs w:val="24"/>
        </w:rPr>
        <w:t xml:space="preserve"> </w:t>
      </w:r>
    </w:p>
    <w:p w14:paraId="7D7C524A" w14:textId="5F010986" w:rsidR="01359866" w:rsidRPr="004B739A" w:rsidRDefault="01359866" w:rsidP="43573438">
      <w:pPr>
        <w:spacing w:after="0" w:line="240" w:lineRule="auto"/>
        <w:ind w:left="426"/>
        <w:rPr>
          <w:rFonts w:ascii="Effra" w:hAnsi="Effra" w:cs="Effra"/>
        </w:rPr>
      </w:pPr>
      <w:r w:rsidRPr="004B739A">
        <w:rPr>
          <w:rFonts w:ascii="Effra" w:eastAsia="Times New Roman" w:hAnsi="Effra" w:cs="Effra"/>
          <w:sz w:val="24"/>
          <w:szCs w:val="24"/>
        </w:rPr>
        <w:t>(Email chris.woodruff@eastdevon-nl.org.uk)</w:t>
      </w:r>
    </w:p>
    <w:p w14:paraId="654ACC47" w14:textId="77777777" w:rsidR="0092324F" w:rsidRPr="004B739A" w:rsidRDefault="0092324F" w:rsidP="0092324F">
      <w:pPr>
        <w:spacing w:after="0" w:line="240" w:lineRule="auto"/>
        <w:jc w:val="both"/>
        <w:rPr>
          <w:rFonts w:ascii="Effra" w:eastAsia="Times New Roman" w:hAnsi="Effra" w:cs="Effra"/>
          <w:sz w:val="24"/>
          <w:szCs w:val="24"/>
        </w:rPr>
      </w:pPr>
    </w:p>
    <w:p w14:paraId="689523BD" w14:textId="4670452B" w:rsidR="0092324F" w:rsidRPr="004B739A" w:rsidRDefault="00436AB9" w:rsidP="0092324F">
      <w:pPr>
        <w:spacing w:after="0" w:line="240" w:lineRule="auto"/>
        <w:jc w:val="both"/>
        <w:rPr>
          <w:rFonts w:ascii="Effra" w:eastAsia="Times New Roman" w:hAnsi="Effra" w:cs="Effra"/>
          <w:sz w:val="24"/>
          <w:szCs w:val="24"/>
        </w:rPr>
      </w:pPr>
      <w:r w:rsidRPr="00436AB9">
        <w:rPr>
          <w:rFonts w:ascii="Effra" w:eastAsia="Times New Roman" w:hAnsi="Effra" w:cs="Effra"/>
          <w:sz w:val="24"/>
          <w:szCs w:val="24"/>
        </w:rPr>
        <w:t>Having examined the attached Brief for the Nature Engagement Coordinator contract we offer to provide and complete the whole of the said contract in conformity with the Contract Brief and the East Devon District Council Financial Regulations and Standing Orders for the fixed sum of:</w:t>
      </w:r>
    </w:p>
    <w:p w14:paraId="3C890751" w14:textId="44742EB8" w:rsidR="0092324F" w:rsidRPr="004B739A" w:rsidRDefault="0092324F" w:rsidP="585396B9">
      <w:pPr>
        <w:spacing w:after="0" w:line="240" w:lineRule="auto"/>
        <w:jc w:val="both"/>
        <w:rPr>
          <w:rFonts w:ascii="Effra" w:eastAsia="Times New Roman" w:hAnsi="Effra" w:cs="Effra"/>
          <w:b/>
          <w:bCs/>
          <w:sz w:val="24"/>
          <w:szCs w:val="24"/>
          <w:highlight w:val="yellow"/>
        </w:rPr>
      </w:pPr>
    </w:p>
    <w:p w14:paraId="51B3313C" w14:textId="77777777" w:rsidR="00436AB9" w:rsidRPr="004B739A" w:rsidRDefault="00436AB9" w:rsidP="00436AB9">
      <w:pPr>
        <w:spacing w:line="276" w:lineRule="auto"/>
        <w:jc w:val="both"/>
        <w:rPr>
          <w:rFonts w:ascii="Effra" w:hAnsi="Effra" w:cs="Effra"/>
          <w:b/>
          <w:bCs/>
          <w:sz w:val="24"/>
          <w:szCs w:val="24"/>
        </w:rPr>
      </w:pPr>
      <w:bookmarkStart w:id="0" w:name="_Hlk155936515"/>
      <w:r>
        <w:rPr>
          <w:rFonts w:ascii="Effra" w:hAnsi="Effra" w:cs="Effra"/>
          <w:b/>
          <w:bCs/>
          <w:sz w:val="24"/>
          <w:szCs w:val="24"/>
        </w:rPr>
        <w:t>Contract total:</w:t>
      </w:r>
      <w:r w:rsidRPr="004B739A">
        <w:rPr>
          <w:rFonts w:ascii="Effra" w:hAnsi="Effra" w:cs="Effra"/>
          <w:b/>
          <w:bCs/>
          <w:sz w:val="24"/>
          <w:szCs w:val="24"/>
        </w:rPr>
        <w:t xml:space="preserve"> </w:t>
      </w:r>
      <w:r w:rsidRPr="004B739A">
        <w:rPr>
          <w:rFonts w:ascii="Effra" w:hAnsi="Effra" w:cs="Effra"/>
        </w:rPr>
        <w:tab/>
      </w:r>
      <w:r w:rsidRPr="004B739A">
        <w:rPr>
          <w:rFonts w:ascii="Effra" w:hAnsi="Effra" w:cs="Effra"/>
        </w:rPr>
        <w:tab/>
      </w:r>
      <w:r w:rsidRPr="004B739A">
        <w:rPr>
          <w:rFonts w:ascii="Effra" w:hAnsi="Effra" w:cs="Effra"/>
        </w:rPr>
        <w:tab/>
      </w:r>
      <w:r w:rsidRPr="004B739A">
        <w:rPr>
          <w:rFonts w:ascii="Effra" w:hAnsi="Effra" w:cs="Effra"/>
        </w:rPr>
        <w:tab/>
      </w:r>
      <w:r w:rsidRPr="004B739A">
        <w:rPr>
          <w:rFonts w:ascii="Effra" w:hAnsi="Effra" w:cs="Effra"/>
        </w:rPr>
        <w:tab/>
      </w:r>
      <w:r w:rsidRPr="004B739A">
        <w:rPr>
          <w:rFonts w:ascii="Effra" w:hAnsi="Effra" w:cs="Effra"/>
        </w:rPr>
        <w:tab/>
      </w:r>
      <w:r w:rsidRPr="004B739A">
        <w:rPr>
          <w:rFonts w:ascii="Effra" w:hAnsi="Effra" w:cs="Effra"/>
          <w:b/>
          <w:bCs/>
          <w:sz w:val="24"/>
          <w:szCs w:val="24"/>
        </w:rPr>
        <w:t>£</w:t>
      </w:r>
      <w:r>
        <w:rPr>
          <w:rFonts w:ascii="Effra" w:hAnsi="Effra" w:cs="Effra"/>
          <w:b/>
          <w:bCs/>
          <w:sz w:val="24"/>
          <w:szCs w:val="24"/>
        </w:rPr>
        <w:tab/>
      </w:r>
      <w:r w:rsidRPr="004B739A">
        <w:rPr>
          <w:rFonts w:ascii="Effra" w:hAnsi="Effra" w:cs="Effra"/>
          <w:b/>
          <w:bCs/>
          <w:sz w:val="24"/>
          <w:szCs w:val="24"/>
        </w:rPr>
        <w:t xml:space="preserve"> (Ex VAT)</w:t>
      </w:r>
    </w:p>
    <w:p w14:paraId="6274BB7D" w14:textId="77777777" w:rsidR="00436AB9" w:rsidRPr="004B739A" w:rsidRDefault="00436AB9" w:rsidP="00436AB9">
      <w:pPr>
        <w:spacing w:line="276" w:lineRule="auto"/>
        <w:jc w:val="both"/>
        <w:rPr>
          <w:rFonts w:ascii="Effra" w:hAnsi="Effra" w:cs="Effra"/>
          <w:sz w:val="24"/>
          <w:szCs w:val="24"/>
          <w:highlight w:val="yellow"/>
        </w:rPr>
      </w:pPr>
      <w:r>
        <w:rPr>
          <w:rFonts w:ascii="Effra" w:hAnsi="Effra" w:cs="Effra"/>
          <w:b/>
          <w:bCs/>
          <w:sz w:val="24"/>
          <w:szCs w:val="24"/>
        </w:rPr>
        <w:t>Based upon an hourly rate of:</w:t>
      </w:r>
      <w:r w:rsidRPr="002B576C">
        <w:rPr>
          <w:rFonts w:ascii="Effra" w:hAnsi="Effra" w:cs="Effra"/>
        </w:rPr>
        <w:t xml:space="preserve"> </w:t>
      </w:r>
      <w:r w:rsidRPr="004B739A">
        <w:rPr>
          <w:rFonts w:ascii="Effra" w:hAnsi="Effra" w:cs="Effra"/>
        </w:rPr>
        <w:tab/>
      </w:r>
      <w:r w:rsidRPr="004B739A">
        <w:rPr>
          <w:rFonts w:ascii="Effra" w:hAnsi="Effra" w:cs="Effra"/>
        </w:rPr>
        <w:tab/>
      </w:r>
      <w:r w:rsidRPr="004B739A">
        <w:rPr>
          <w:rFonts w:ascii="Effra" w:hAnsi="Effra" w:cs="Effra"/>
        </w:rPr>
        <w:tab/>
      </w:r>
      <w:r w:rsidRPr="004B739A">
        <w:rPr>
          <w:rFonts w:ascii="Effra" w:hAnsi="Effra" w:cs="Effra"/>
        </w:rPr>
        <w:tab/>
      </w:r>
      <w:r w:rsidRPr="004B739A">
        <w:rPr>
          <w:rFonts w:ascii="Effra" w:hAnsi="Effra" w:cs="Effra"/>
          <w:b/>
          <w:bCs/>
          <w:sz w:val="24"/>
          <w:szCs w:val="24"/>
        </w:rPr>
        <w:t>£</w:t>
      </w:r>
      <w:r>
        <w:rPr>
          <w:rFonts w:ascii="Effra" w:hAnsi="Effra" w:cs="Effra"/>
          <w:b/>
          <w:bCs/>
          <w:sz w:val="24"/>
          <w:szCs w:val="24"/>
        </w:rPr>
        <w:tab/>
      </w:r>
      <w:r w:rsidRPr="004B739A">
        <w:rPr>
          <w:rFonts w:ascii="Effra" w:hAnsi="Effra" w:cs="Effra"/>
          <w:b/>
          <w:bCs/>
          <w:sz w:val="24"/>
          <w:szCs w:val="24"/>
        </w:rPr>
        <w:t xml:space="preserve"> </w:t>
      </w:r>
      <w:r>
        <w:rPr>
          <w:rFonts w:ascii="Effra" w:hAnsi="Effra" w:cs="Effra"/>
          <w:b/>
          <w:bCs/>
          <w:sz w:val="24"/>
          <w:szCs w:val="24"/>
        </w:rPr>
        <w:t>/</w:t>
      </w:r>
      <w:proofErr w:type="gramStart"/>
      <w:r>
        <w:rPr>
          <w:rFonts w:ascii="Effra" w:hAnsi="Effra" w:cs="Effra"/>
          <w:b/>
          <w:bCs/>
          <w:sz w:val="24"/>
          <w:szCs w:val="24"/>
        </w:rPr>
        <w:t>hr</w:t>
      </w:r>
      <w:proofErr w:type="gramEnd"/>
    </w:p>
    <w:p w14:paraId="12F63054" w14:textId="77777777" w:rsidR="0092324F" w:rsidRPr="004B739A" w:rsidRDefault="0092324F" w:rsidP="0092324F">
      <w:pPr>
        <w:spacing w:after="0" w:line="240" w:lineRule="auto"/>
        <w:jc w:val="both"/>
        <w:rPr>
          <w:rFonts w:ascii="Effra" w:eastAsia="Times New Roman" w:hAnsi="Effra" w:cs="Effra"/>
          <w:sz w:val="24"/>
          <w:szCs w:val="24"/>
        </w:rPr>
      </w:pPr>
    </w:p>
    <w:p w14:paraId="09A8B74C" w14:textId="77777777" w:rsidR="0092324F" w:rsidRPr="004B739A" w:rsidRDefault="0092324F" w:rsidP="0092324F">
      <w:pPr>
        <w:spacing w:after="0" w:line="240" w:lineRule="auto"/>
        <w:jc w:val="both"/>
        <w:rPr>
          <w:rFonts w:ascii="Effra" w:eastAsia="Times New Roman" w:hAnsi="Effra" w:cs="Effra"/>
          <w:sz w:val="24"/>
          <w:szCs w:val="24"/>
        </w:rPr>
      </w:pPr>
      <w:r w:rsidRPr="004B739A">
        <w:rPr>
          <w:rFonts w:ascii="Effra" w:eastAsia="Times New Roman" w:hAnsi="Effra" w:cs="Effra"/>
          <w:sz w:val="24"/>
          <w:szCs w:val="24"/>
        </w:rPr>
        <w:t xml:space="preserve">I understand payment will be made on an agreed schedule on the submission of invoices and on satisfactory completion of work.  </w:t>
      </w:r>
    </w:p>
    <w:p w14:paraId="288C9B9A" w14:textId="77777777" w:rsidR="0092324F" w:rsidRPr="004B739A" w:rsidRDefault="0092324F" w:rsidP="0092324F">
      <w:pPr>
        <w:spacing w:after="0" w:line="240" w:lineRule="auto"/>
        <w:jc w:val="both"/>
        <w:rPr>
          <w:rFonts w:ascii="Effra" w:eastAsia="Times New Roman" w:hAnsi="Effra" w:cs="Effra"/>
          <w:sz w:val="24"/>
          <w:szCs w:val="24"/>
        </w:rPr>
      </w:pPr>
    </w:p>
    <w:p w14:paraId="353A373E" w14:textId="77777777" w:rsidR="0092324F" w:rsidRPr="004B739A" w:rsidRDefault="0092324F" w:rsidP="0092324F">
      <w:pPr>
        <w:spacing w:after="0" w:line="240" w:lineRule="auto"/>
        <w:jc w:val="both"/>
        <w:rPr>
          <w:rFonts w:ascii="Effra" w:eastAsia="Times New Roman" w:hAnsi="Effra" w:cs="Effra"/>
          <w:sz w:val="24"/>
          <w:szCs w:val="24"/>
        </w:rPr>
      </w:pPr>
      <w:r w:rsidRPr="004B739A">
        <w:rPr>
          <w:rFonts w:ascii="Effra" w:eastAsia="Times New Roman" w:hAnsi="Effra" w:cs="Effra"/>
          <w:sz w:val="24"/>
          <w:szCs w:val="24"/>
        </w:rPr>
        <w:t xml:space="preserve">I undertake to complete the contract in the timescale stated in the Brief. This Contract Brief and confirmation letter/email, together with your written/email acceptance thereof shall constitute a binding contract with us. </w:t>
      </w:r>
    </w:p>
    <w:p w14:paraId="15660644" w14:textId="77777777" w:rsidR="0092324F" w:rsidRPr="004B739A" w:rsidRDefault="0092324F" w:rsidP="0092324F">
      <w:pPr>
        <w:spacing w:after="0" w:line="240" w:lineRule="auto"/>
        <w:jc w:val="both"/>
        <w:rPr>
          <w:rFonts w:ascii="Effra" w:eastAsia="Times New Roman" w:hAnsi="Effra" w:cs="Effra"/>
          <w:sz w:val="24"/>
          <w:szCs w:val="24"/>
        </w:rPr>
      </w:pPr>
    </w:p>
    <w:p w14:paraId="060B0FC9" w14:textId="323D4B0B" w:rsidR="0092324F" w:rsidRPr="00D15EF7" w:rsidRDefault="0092324F" w:rsidP="0092324F">
      <w:pPr>
        <w:spacing w:after="0" w:line="240" w:lineRule="auto"/>
        <w:jc w:val="both"/>
        <w:rPr>
          <w:rFonts w:ascii="Effra" w:eastAsia="Times New Roman" w:hAnsi="Effra" w:cs="Effra"/>
          <w:b/>
          <w:bCs/>
          <w:sz w:val="24"/>
          <w:szCs w:val="24"/>
        </w:rPr>
      </w:pPr>
      <w:r w:rsidRPr="00D15EF7">
        <w:rPr>
          <w:rFonts w:ascii="Effra" w:eastAsia="Times New Roman" w:hAnsi="Effra" w:cs="Effra"/>
          <w:b/>
          <w:bCs/>
          <w:sz w:val="24"/>
          <w:szCs w:val="24"/>
        </w:rPr>
        <w:t>We are</w:t>
      </w:r>
      <w:r w:rsidR="00D15EF7" w:rsidRPr="00D15EF7">
        <w:rPr>
          <w:rFonts w:ascii="Effra" w:eastAsia="Times New Roman" w:hAnsi="Effra" w:cs="Effra"/>
          <w:b/>
          <w:bCs/>
          <w:sz w:val="24"/>
          <w:szCs w:val="24"/>
        </w:rPr>
        <w:t>:</w:t>
      </w:r>
      <w:r w:rsidRPr="00D15EF7">
        <w:rPr>
          <w:rFonts w:ascii="Effra" w:eastAsia="Times New Roman" w:hAnsi="Effra" w:cs="Effra"/>
          <w:b/>
          <w:bCs/>
          <w:sz w:val="24"/>
          <w:szCs w:val="24"/>
        </w:rPr>
        <w:t xml:space="preserve"> </w:t>
      </w:r>
    </w:p>
    <w:tbl>
      <w:tblPr>
        <w:tblStyle w:val="TableGrid"/>
        <w:tblW w:w="0" w:type="auto"/>
        <w:tblCellSpacing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1409"/>
        <w:gridCol w:w="7533"/>
      </w:tblGrid>
      <w:tr w:rsidR="007F58A4" w14:paraId="182D8900" w14:textId="77777777" w:rsidTr="00D15EF7">
        <w:trPr>
          <w:trHeight w:val="567"/>
          <w:tblCellSpacing w:w="42" w:type="dxa"/>
        </w:trPr>
        <w:tc>
          <w:tcPr>
            <w:tcW w:w="1283" w:type="dxa"/>
            <w:vAlign w:val="center"/>
          </w:tcPr>
          <w:p w14:paraId="41A0165F" w14:textId="6E986033" w:rsidR="007F58A4" w:rsidRDefault="007F58A4" w:rsidP="000148CC">
            <w:pPr>
              <w:rPr>
                <w:rFonts w:ascii="Effra" w:eastAsia="Times New Roman" w:hAnsi="Effra" w:cs="Effra"/>
                <w:sz w:val="24"/>
                <w:szCs w:val="24"/>
              </w:rPr>
            </w:pPr>
            <w:r>
              <w:rPr>
                <w:rFonts w:ascii="Effra" w:eastAsia="Times New Roman" w:hAnsi="Effra" w:cs="Effra"/>
                <w:sz w:val="24"/>
                <w:szCs w:val="24"/>
              </w:rPr>
              <w:t>Name:</w:t>
            </w:r>
          </w:p>
        </w:tc>
        <w:tc>
          <w:tcPr>
            <w:tcW w:w="7407" w:type="dxa"/>
            <w:shd w:val="clear" w:color="auto" w:fill="F3F3F3"/>
            <w:vAlign w:val="center"/>
          </w:tcPr>
          <w:p w14:paraId="3587073D" w14:textId="77777777" w:rsidR="007F58A4" w:rsidRDefault="007F58A4" w:rsidP="000148CC">
            <w:pPr>
              <w:rPr>
                <w:rFonts w:ascii="Effra" w:eastAsia="Times New Roman" w:hAnsi="Effra" w:cs="Effra"/>
                <w:sz w:val="24"/>
                <w:szCs w:val="24"/>
              </w:rPr>
            </w:pPr>
          </w:p>
        </w:tc>
      </w:tr>
      <w:tr w:rsidR="000148CC" w14:paraId="4D18E89A" w14:textId="77777777" w:rsidTr="00D15EF7">
        <w:trPr>
          <w:trHeight w:val="567"/>
          <w:tblCellSpacing w:w="42" w:type="dxa"/>
        </w:trPr>
        <w:tc>
          <w:tcPr>
            <w:tcW w:w="1283" w:type="dxa"/>
            <w:vAlign w:val="center"/>
          </w:tcPr>
          <w:p w14:paraId="25ED96AC" w14:textId="3428C0CB" w:rsidR="000148CC" w:rsidRDefault="000148CC" w:rsidP="000148CC">
            <w:pPr>
              <w:rPr>
                <w:rFonts w:ascii="Effra" w:eastAsia="Times New Roman" w:hAnsi="Effra" w:cs="Effra"/>
                <w:sz w:val="24"/>
                <w:szCs w:val="24"/>
              </w:rPr>
            </w:pPr>
            <w:r>
              <w:rPr>
                <w:rFonts w:ascii="Effra" w:eastAsia="Times New Roman" w:hAnsi="Effra" w:cs="Effra"/>
                <w:sz w:val="24"/>
                <w:szCs w:val="24"/>
              </w:rPr>
              <w:t>Address:</w:t>
            </w:r>
          </w:p>
        </w:tc>
        <w:tc>
          <w:tcPr>
            <w:tcW w:w="7407" w:type="dxa"/>
            <w:shd w:val="clear" w:color="auto" w:fill="F3F3F3"/>
            <w:vAlign w:val="center"/>
          </w:tcPr>
          <w:p w14:paraId="26BA1DE0" w14:textId="37E0E3A8" w:rsidR="000148CC" w:rsidRDefault="000148CC" w:rsidP="000148CC">
            <w:pPr>
              <w:rPr>
                <w:rFonts w:ascii="Effra" w:eastAsia="Times New Roman" w:hAnsi="Effra" w:cs="Effra"/>
                <w:sz w:val="24"/>
                <w:szCs w:val="24"/>
              </w:rPr>
            </w:pPr>
          </w:p>
        </w:tc>
      </w:tr>
      <w:tr w:rsidR="000148CC" w14:paraId="3495693F" w14:textId="77777777" w:rsidTr="00D15EF7">
        <w:trPr>
          <w:trHeight w:val="567"/>
          <w:tblCellSpacing w:w="42" w:type="dxa"/>
        </w:trPr>
        <w:tc>
          <w:tcPr>
            <w:tcW w:w="1283" w:type="dxa"/>
            <w:vAlign w:val="center"/>
          </w:tcPr>
          <w:p w14:paraId="4FA027B2" w14:textId="05C83EFA" w:rsidR="000148CC" w:rsidRDefault="00D15EF7" w:rsidP="000148CC">
            <w:pPr>
              <w:rPr>
                <w:rFonts w:ascii="Effra" w:eastAsia="Times New Roman" w:hAnsi="Effra" w:cs="Effra"/>
                <w:sz w:val="24"/>
                <w:szCs w:val="24"/>
              </w:rPr>
            </w:pPr>
            <w:r>
              <w:rPr>
                <w:rFonts w:ascii="Effra" w:eastAsia="Times New Roman" w:hAnsi="Effra" w:cs="Effra"/>
                <w:sz w:val="24"/>
                <w:szCs w:val="24"/>
              </w:rPr>
              <w:t>Postcode:</w:t>
            </w:r>
          </w:p>
        </w:tc>
        <w:tc>
          <w:tcPr>
            <w:tcW w:w="7407" w:type="dxa"/>
            <w:shd w:val="clear" w:color="auto" w:fill="F3F3F3"/>
            <w:vAlign w:val="center"/>
          </w:tcPr>
          <w:p w14:paraId="4E1FCA01" w14:textId="77777777" w:rsidR="000148CC" w:rsidRDefault="000148CC" w:rsidP="000148CC">
            <w:pPr>
              <w:rPr>
                <w:rFonts w:ascii="Effra" w:eastAsia="Times New Roman" w:hAnsi="Effra" w:cs="Effra"/>
                <w:sz w:val="24"/>
                <w:szCs w:val="24"/>
              </w:rPr>
            </w:pPr>
          </w:p>
        </w:tc>
      </w:tr>
      <w:tr w:rsidR="00D15EF7" w14:paraId="28B239AD" w14:textId="77777777" w:rsidTr="00D15EF7">
        <w:trPr>
          <w:trHeight w:val="567"/>
          <w:tblCellSpacing w:w="42" w:type="dxa"/>
        </w:trPr>
        <w:tc>
          <w:tcPr>
            <w:tcW w:w="1283" w:type="dxa"/>
            <w:vAlign w:val="center"/>
          </w:tcPr>
          <w:p w14:paraId="62F36A67" w14:textId="0DEE3086" w:rsidR="00D15EF7" w:rsidRDefault="00D15EF7" w:rsidP="000148CC">
            <w:pPr>
              <w:rPr>
                <w:rFonts w:ascii="Effra" w:eastAsia="Times New Roman" w:hAnsi="Effra" w:cs="Effra"/>
                <w:sz w:val="24"/>
                <w:szCs w:val="24"/>
              </w:rPr>
            </w:pPr>
            <w:r>
              <w:rPr>
                <w:rFonts w:ascii="Effra" w:eastAsia="Times New Roman" w:hAnsi="Effra" w:cs="Effra"/>
                <w:sz w:val="24"/>
                <w:szCs w:val="24"/>
              </w:rPr>
              <w:t>Email:</w:t>
            </w:r>
          </w:p>
        </w:tc>
        <w:tc>
          <w:tcPr>
            <w:tcW w:w="7407" w:type="dxa"/>
            <w:shd w:val="clear" w:color="auto" w:fill="F3F3F3"/>
            <w:vAlign w:val="center"/>
          </w:tcPr>
          <w:p w14:paraId="2F45ED6D" w14:textId="4338E2ED" w:rsidR="00D15EF7" w:rsidRDefault="00D15EF7" w:rsidP="000148CC">
            <w:pPr>
              <w:rPr>
                <w:rFonts w:ascii="Effra" w:eastAsia="Times New Roman" w:hAnsi="Effra" w:cs="Effra"/>
                <w:sz w:val="24"/>
                <w:szCs w:val="24"/>
              </w:rPr>
            </w:pPr>
          </w:p>
        </w:tc>
      </w:tr>
      <w:tr w:rsidR="00D15EF7" w14:paraId="5D88A6E4" w14:textId="77777777" w:rsidTr="00D15EF7">
        <w:trPr>
          <w:trHeight w:val="567"/>
          <w:tblCellSpacing w:w="42" w:type="dxa"/>
        </w:trPr>
        <w:tc>
          <w:tcPr>
            <w:tcW w:w="1283" w:type="dxa"/>
            <w:vAlign w:val="center"/>
          </w:tcPr>
          <w:p w14:paraId="3D66EBF5" w14:textId="771AFD82" w:rsidR="00D15EF7" w:rsidRDefault="00D15EF7" w:rsidP="000148CC">
            <w:pPr>
              <w:rPr>
                <w:rFonts w:ascii="Effra" w:eastAsia="Times New Roman" w:hAnsi="Effra" w:cs="Effra"/>
                <w:sz w:val="24"/>
                <w:szCs w:val="24"/>
              </w:rPr>
            </w:pPr>
            <w:r>
              <w:rPr>
                <w:rFonts w:ascii="Effra" w:eastAsia="Times New Roman" w:hAnsi="Effra" w:cs="Effra"/>
                <w:sz w:val="24"/>
                <w:szCs w:val="24"/>
              </w:rPr>
              <w:t>Phone:</w:t>
            </w:r>
          </w:p>
        </w:tc>
        <w:tc>
          <w:tcPr>
            <w:tcW w:w="7407" w:type="dxa"/>
            <w:shd w:val="clear" w:color="auto" w:fill="F3F3F3"/>
            <w:vAlign w:val="center"/>
          </w:tcPr>
          <w:p w14:paraId="3076EDAC" w14:textId="0B2E653B" w:rsidR="00D15EF7" w:rsidRDefault="00D15EF7" w:rsidP="000148CC">
            <w:pPr>
              <w:rPr>
                <w:rFonts w:ascii="Effra" w:eastAsia="Times New Roman" w:hAnsi="Effra" w:cs="Effra"/>
                <w:sz w:val="24"/>
                <w:szCs w:val="24"/>
              </w:rPr>
            </w:pPr>
          </w:p>
        </w:tc>
      </w:tr>
      <w:tr w:rsidR="000148CC" w14:paraId="542E2FEF" w14:textId="77777777" w:rsidTr="00D15EF7">
        <w:trPr>
          <w:trHeight w:val="919"/>
          <w:tblCellSpacing w:w="42" w:type="dxa"/>
        </w:trPr>
        <w:tc>
          <w:tcPr>
            <w:tcW w:w="1283" w:type="dxa"/>
            <w:vAlign w:val="center"/>
          </w:tcPr>
          <w:p w14:paraId="72B5A057" w14:textId="1496768B" w:rsidR="000148CC" w:rsidRDefault="000148CC" w:rsidP="000148CC">
            <w:pPr>
              <w:rPr>
                <w:rFonts w:ascii="Effra" w:eastAsia="Times New Roman" w:hAnsi="Effra" w:cs="Effra"/>
                <w:sz w:val="24"/>
                <w:szCs w:val="24"/>
              </w:rPr>
            </w:pPr>
            <w:r>
              <w:rPr>
                <w:rFonts w:ascii="Effra" w:eastAsia="Times New Roman" w:hAnsi="Effra" w:cs="Effra"/>
                <w:sz w:val="24"/>
                <w:szCs w:val="24"/>
              </w:rPr>
              <w:t>Signature:</w:t>
            </w:r>
            <w:r>
              <w:rPr>
                <w:rFonts w:ascii="Effra" w:eastAsia="Times New Roman" w:hAnsi="Effra" w:cs="Effra"/>
                <w:sz w:val="24"/>
                <w:szCs w:val="24"/>
              </w:rPr>
              <w:br/>
              <w:t>(digital)</w:t>
            </w:r>
          </w:p>
        </w:tc>
        <w:tc>
          <w:tcPr>
            <w:tcW w:w="7407" w:type="dxa"/>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vAlign w:val="center"/>
          </w:tcPr>
          <w:p w14:paraId="3CD50BB0" w14:textId="77777777" w:rsidR="000148CC" w:rsidRDefault="000148CC" w:rsidP="000148CC">
            <w:pPr>
              <w:rPr>
                <w:rFonts w:ascii="Effra" w:eastAsia="Times New Roman" w:hAnsi="Effra" w:cs="Effra"/>
                <w:sz w:val="24"/>
                <w:szCs w:val="24"/>
              </w:rPr>
            </w:pPr>
          </w:p>
        </w:tc>
      </w:tr>
      <w:bookmarkEnd w:id="0"/>
    </w:tbl>
    <w:p w14:paraId="36750817" w14:textId="77777777" w:rsidR="0042625E" w:rsidRPr="004B739A" w:rsidRDefault="0042625E" w:rsidP="00D15EF7">
      <w:pPr>
        <w:rPr>
          <w:rFonts w:ascii="Effra" w:hAnsi="Effra" w:cs="Effra"/>
          <w:b/>
          <w:bCs/>
          <w:color w:val="538135" w:themeColor="accent6" w:themeShade="BF"/>
          <w:sz w:val="32"/>
          <w:szCs w:val="32"/>
        </w:rPr>
      </w:pPr>
    </w:p>
    <w:sectPr w:rsidR="0042625E" w:rsidRPr="004B739A" w:rsidSect="00CD2B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4218" w14:textId="77777777" w:rsidR="00CD2B86" w:rsidRDefault="00CD2B86" w:rsidP="006F00D8">
      <w:pPr>
        <w:spacing w:after="0" w:line="240" w:lineRule="auto"/>
      </w:pPr>
      <w:r>
        <w:separator/>
      </w:r>
    </w:p>
  </w:endnote>
  <w:endnote w:type="continuationSeparator" w:id="0">
    <w:p w14:paraId="36F15B8D" w14:textId="77777777" w:rsidR="00CD2B86" w:rsidRDefault="00CD2B86" w:rsidP="006F00D8">
      <w:pPr>
        <w:spacing w:after="0" w:line="240" w:lineRule="auto"/>
      </w:pPr>
      <w:r>
        <w:continuationSeparator/>
      </w:r>
    </w:p>
  </w:endnote>
  <w:endnote w:type="continuationNotice" w:id="1">
    <w:p w14:paraId="3698C4AE" w14:textId="77777777" w:rsidR="00CD2B86" w:rsidRDefault="00CD2B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ffra">
    <w:panose1 w:val="020B0503020203020204"/>
    <w:charset w:val="00"/>
    <w:family w:val="swiss"/>
    <w:pitch w:val="variable"/>
    <w:sig w:usb0="A00022EF" w:usb1="C000A05B" w:usb2="00000008" w:usb3="00000000" w:csb0="000000D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6936B" w14:textId="77777777" w:rsidR="00CD2B86" w:rsidRDefault="00CD2B86" w:rsidP="006F00D8">
      <w:pPr>
        <w:spacing w:after="0" w:line="240" w:lineRule="auto"/>
      </w:pPr>
      <w:r>
        <w:separator/>
      </w:r>
    </w:p>
  </w:footnote>
  <w:footnote w:type="continuationSeparator" w:id="0">
    <w:p w14:paraId="543E4C08" w14:textId="77777777" w:rsidR="00CD2B86" w:rsidRDefault="00CD2B86" w:rsidP="006F00D8">
      <w:pPr>
        <w:spacing w:after="0" w:line="240" w:lineRule="auto"/>
      </w:pPr>
      <w:r>
        <w:continuationSeparator/>
      </w:r>
    </w:p>
  </w:footnote>
  <w:footnote w:type="continuationNotice" w:id="1">
    <w:p w14:paraId="5EE2F899" w14:textId="77777777" w:rsidR="00CD2B86" w:rsidRDefault="00CD2B8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6BC3"/>
    <w:multiLevelType w:val="hybridMultilevel"/>
    <w:tmpl w:val="84BC8B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52B46F3"/>
    <w:multiLevelType w:val="hybridMultilevel"/>
    <w:tmpl w:val="3E3E1F0A"/>
    <w:lvl w:ilvl="0" w:tplc="C61A7CE0">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 w15:restartNumberingAfterBreak="0">
    <w:nsid w:val="4A4D31C6"/>
    <w:multiLevelType w:val="hybridMultilevel"/>
    <w:tmpl w:val="3550BEBC"/>
    <w:lvl w:ilvl="0" w:tplc="B8565870">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 w15:restartNumberingAfterBreak="0">
    <w:nsid w:val="4E862261"/>
    <w:multiLevelType w:val="hybridMultilevel"/>
    <w:tmpl w:val="1E96E514"/>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6F5A27E7"/>
    <w:multiLevelType w:val="hybridMultilevel"/>
    <w:tmpl w:val="05DC3B70"/>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73764A9A"/>
    <w:multiLevelType w:val="hybridMultilevel"/>
    <w:tmpl w:val="7388BEDC"/>
    <w:lvl w:ilvl="0" w:tplc="08090017">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439074">
    <w:abstractNumId w:val="0"/>
  </w:num>
  <w:num w:numId="2" w16cid:durableId="1177422831">
    <w:abstractNumId w:val="4"/>
  </w:num>
  <w:num w:numId="3" w16cid:durableId="1352730579">
    <w:abstractNumId w:val="5"/>
  </w:num>
  <w:num w:numId="4" w16cid:durableId="772634193">
    <w:abstractNumId w:val="2"/>
  </w:num>
  <w:num w:numId="5" w16cid:durableId="2075741637">
    <w:abstractNumId w:val="3"/>
  </w:num>
  <w:num w:numId="6" w16cid:durableId="477187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83"/>
    <w:rsid w:val="00000477"/>
    <w:rsid w:val="000101D4"/>
    <w:rsid w:val="000148CC"/>
    <w:rsid w:val="00055CCF"/>
    <w:rsid w:val="00055EBB"/>
    <w:rsid w:val="000611C5"/>
    <w:rsid w:val="00065C33"/>
    <w:rsid w:val="00070982"/>
    <w:rsid w:val="000726B2"/>
    <w:rsid w:val="00073E11"/>
    <w:rsid w:val="00075C6C"/>
    <w:rsid w:val="00090BEC"/>
    <w:rsid w:val="000973A8"/>
    <w:rsid w:val="000973AC"/>
    <w:rsid w:val="000A1478"/>
    <w:rsid w:val="000A5558"/>
    <w:rsid w:val="000B2A77"/>
    <w:rsid w:val="000E0D46"/>
    <w:rsid w:val="000F73E2"/>
    <w:rsid w:val="001103AD"/>
    <w:rsid w:val="001119C5"/>
    <w:rsid w:val="00121390"/>
    <w:rsid w:val="00122651"/>
    <w:rsid w:val="00130D7D"/>
    <w:rsid w:val="00134BC9"/>
    <w:rsid w:val="00141098"/>
    <w:rsid w:val="00144EB8"/>
    <w:rsid w:val="00146A8D"/>
    <w:rsid w:val="00146C3E"/>
    <w:rsid w:val="00151FF1"/>
    <w:rsid w:val="001559B6"/>
    <w:rsid w:val="00160700"/>
    <w:rsid w:val="00163897"/>
    <w:rsid w:val="00180A48"/>
    <w:rsid w:val="001926D2"/>
    <w:rsid w:val="001972B3"/>
    <w:rsid w:val="001A6B83"/>
    <w:rsid w:val="001C1ECA"/>
    <w:rsid w:val="001D753D"/>
    <w:rsid w:val="001E3DBD"/>
    <w:rsid w:val="001E3E07"/>
    <w:rsid w:val="001F66D2"/>
    <w:rsid w:val="00201F2E"/>
    <w:rsid w:val="00202EDE"/>
    <w:rsid w:val="00206C87"/>
    <w:rsid w:val="00207E6D"/>
    <w:rsid w:val="002160CE"/>
    <w:rsid w:val="00251B77"/>
    <w:rsid w:val="00286F18"/>
    <w:rsid w:val="00291175"/>
    <w:rsid w:val="00297B78"/>
    <w:rsid w:val="002C0C8A"/>
    <w:rsid w:val="002E14A0"/>
    <w:rsid w:val="002E4F52"/>
    <w:rsid w:val="002E7E67"/>
    <w:rsid w:val="002F4070"/>
    <w:rsid w:val="002F53CD"/>
    <w:rsid w:val="003047C5"/>
    <w:rsid w:val="00310F25"/>
    <w:rsid w:val="00320DB7"/>
    <w:rsid w:val="00322FFE"/>
    <w:rsid w:val="0032611C"/>
    <w:rsid w:val="0033461C"/>
    <w:rsid w:val="0033495A"/>
    <w:rsid w:val="00334FD7"/>
    <w:rsid w:val="003363E7"/>
    <w:rsid w:val="00346F4F"/>
    <w:rsid w:val="00355F5E"/>
    <w:rsid w:val="00375640"/>
    <w:rsid w:val="003805E8"/>
    <w:rsid w:val="0038263B"/>
    <w:rsid w:val="003974DD"/>
    <w:rsid w:val="003A1B94"/>
    <w:rsid w:val="003A32EE"/>
    <w:rsid w:val="003A5409"/>
    <w:rsid w:val="003C4F8B"/>
    <w:rsid w:val="003E6A2E"/>
    <w:rsid w:val="003E7848"/>
    <w:rsid w:val="003F09A0"/>
    <w:rsid w:val="003F6049"/>
    <w:rsid w:val="0041303A"/>
    <w:rsid w:val="00415BA6"/>
    <w:rsid w:val="00415DE9"/>
    <w:rsid w:val="00424B60"/>
    <w:rsid w:val="0042625E"/>
    <w:rsid w:val="00436AB9"/>
    <w:rsid w:val="00455B4D"/>
    <w:rsid w:val="004577A7"/>
    <w:rsid w:val="00470997"/>
    <w:rsid w:val="0048642D"/>
    <w:rsid w:val="00492E3B"/>
    <w:rsid w:val="00497E04"/>
    <w:rsid w:val="00497F65"/>
    <w:rsid w:val="004A71E9"/>
    <w:rsid w:val="004B739A"/>
    <w:rsid w:val="004C2CB1"/>
    <w:rsid w:val="004D3F8D"/>
    <w:rsid w:val="004D57DE"/>
    <w:rsid w:val="004E4829"/>
    <w:rsid w:val="004E6E48"/>
    <w:rsid w:val="004F02BC"/>
    <w:rsid w:val="00502CF4"/>
    <w:rsid w:val="00506A26"/>
    <w:rsid w:val="00517E74"/>
    <w:rsid w:val="00526283"/>
    <w:rsid w:val="00527B24"/>
    <w:rsid w:val="00542C31"/>
    <w:rsid w:val="00570D0F"/>
    <w:rsid w:val="00572EEB"/>
    <w:rsid w:val="00597A06"/>
    <w:rsid w:val="005B4656"/>
    <w:rsid w:val="005E0397"/>
    <w:rsid w:val="005E67D4"/>
    <w:rsid w:val="005F399A"/>
    <w:rsid w:val="005F61AD"/>
    <w:rsid w:val="00603120"/>
    <w:rsid w:val="00606FF8"/>
    <w:rsid w:val="00610AE6"/>
    <w:rsid w:val="006224DD"/>
    <w:rsid w:val="00637C6D"/>
    <w:rsid w:val="00643245"/>
    <w:rsid w:val="00650640"/>
    <w:rsid w:val="006536C8"/>
    <w:rsid w:val="00662CEA"/>
    <w:rsid w:val="00681988"/>
    <w:rsid w:val="00686E24"/>
    <w:rsid w:val="0069373F"/>
    <w:rsid w:val="006A01A7"/>
    <w:rsid w:val="006B28A8"/>
    <w:rsid w:val="006C23F9"/>
    <w:rsid w:val="006C2D82"/>
    <w:rsid w:val="006C5221"/>
    <w:rsid w:val="006D10CD"/>
    <w:rsid w:val="006E05CF"/>
    <w:rsid w:val="006F00D8"/>
    <w:rsid w:val="006F50AD"/>
    <w:rsid w:val="006F6819"/>
    <w:rsid w:val="00707C52"/>
    <w:rsid w:val="0071041E"/>
    <w:rsid w:val="007344C5"/>
    <w:rsid w:val="007359A6"/>
    <w:rsid w:val="00743112"/>
    <w:rsid w:val="007527AB"/>
    <w:rsid w:val="00753A4A"/>
    <w:rsid w:val="007568D7"/>
    <w:rsid w:val="0076258C"/>
    <w:rsid w:val="007665D6"/>
    <w:rsid w:val="007A21B2"/>
    <w:rsid w:val="007B47AB"/>
    <w:rsid w:val="007E1A83"/>
    <w:rsid w:val="007E5B84"/>
    <w:rsid w:val="007F58A4"/>
    <w:rsid w:val="00804580"/>
    <w:rsid w:val="00824D83"/>
    <w:rsid w:val="00830A41"/>
    <w:rsid w:val="00833577"/>
    <w:rsid w:val="00840905"/>
    <w:rsid w:val="00842056"/>
    <w:rsid w:val="0084721B"/>
    <w:rsid w:val="00852A68"/>
    <w:rsid w:val="00863F71"/>
    <w:rsid w:val="00865467"/>
    <w:rsid w:val="008670FE"/>
    <w:rsid w:val="008679DC"/>
    <w:rsid w:val="00881C43"/>
    <w:rsid w:val="008847F2"/>
    <w:rsid w:val="00892712"/>
    <w:rsid w:val="008B404C"/>
    <w:rsid w:val="008C27DF"/>
    <w:rsid w:val="008C597B"/>
    <w:rsid w:val="008D4E81"/>
    <w:rsid w:val="008D71A0"/>
    <w:rsid w:val="008D7444"/>
    <w:rsid w:val="008E7185"/>
    <w:rsid w:val="008F11C0"/>
    <w:rsid w:val="0092324F"/>
    <w:rsid w:val="00943FDD"/>
    <w:rsid w:val="009569AC"/>
    <w:rsid w:val="00964100"/>
    <w:rsid w:val="00973EDD"/>
    <w:rsid w:val="0097630A"/>
    <w:rsid w:val="009A758C"/>
    <w:rsid w:val="009B70CF"/>
    <w:rsid w:val="009E5AA4"/>
    <w:rsid w:val="009E7E01"/>
    <w:rsid w:val="009F3517"/>
    <w:rsid w:val="009F4CDF"/>
    <w:rsid w:val="009F755E"/>
    <w:rsid w:val="00A0549C"/>
    <w:rsid w:val="00A24D21"/>
    <w:rsid w:val="00A27691"/>
    <w:rsid w:val="00A354B6"/>
    <w:rsid w:val="00A64337"/>
    <w:rsid w:val="00A738B4"/>
    <w:rsid w:val="00A84C43"/>
    <w:rsid w:val="00A93997"/>
    <w:rsid w:val="00AA6D80"/>
    <w:rsid w:val="00AA735D"/>
    <w:rsid w:val="00AA768D"/>
    <w:rsid w:val="00AB28EB"/>
    <w:rsid w:val="00AB5365"/>
    <w:rsid w:val="00AF192F"/>
    <w:rsid w:val="00AF7B0F"/>
    <w:rsid w:val="00B1048D"/>
    <w:rsid w:val="00B143DF"/>
    <w:rsid w:val="00B22B75"/>
    <w:rsid w:val="00B43269"/>
    <w:rsid w:val="00B5072F"/>
    <w:rsid w:val="00B54169"/>
    <w:rsid w:val="00B6633C"/>
    <w:rsid w:val="00B67154"/>
    <w:rsid w:val="00B72915"/>
    <w:rsid w:val="00B735EE"/>
    <w:rsid w:val="00B8758A"/>
    <w:rsid w:val="00B879D0"/>
    <w:rsid w:val="00B87D27"/>
    <w:rsid w:val="00BA098A"/>
    <w:rsid w:val="00BB232A"/>
    <w:rsid w:val="00BC34D4"/>
    <w:rsid w:val="00BD6534"/>
    <w:rsid w:val="00BE014A"/>
    <w:rsid w:val="00BE4AA1"/>
    <w:rsid w:val="00BE67E0"/>
    <w:rsid w:val="00BE69FD"/>
    <w:rsid w:val="00C021A0"/>
    <w:rsid w:val="00C204E4"/>
    <w:rsid w:val="00C23329"/>
    <w:rsid w:val="00C25CD1"/>
    <w:rsid w:val="00C32C60"/>
    <w:rsid w:val="00C42866"/>
    <w:rsid w:val="00C43525"/>
    <w:rsid w:val="00C462D4"/>
    <w:rsid w:val="00C46C10"/>
    <w:rsid w:val="00C53E26"/>
    <w:rsid w:val="00C60059"/>
    <w:rsid w:val="00C62F85"/>
    <w:rsid w:val="00C662CD"/>
    <w:rsid w:val="00C77CA2"/>
    <w:rsid w:val="00CC05B9"/>
    <w:rsid w:val="00CC4DDD"/>
    <w:rsid w:val="00CC5727"/>
    <w:rsid w:val="00CC7E21"/>
    <w:rsid w:val="00CD12CA"/>
    <w:rsid w:val="00CD2B86"/>
    <w:rsid w:val="00CD60AA"/>
    <w:rsid w:val="00CE3D17"/>
    <w:rsid w:val="00D07245"/>
    <w:rsid w:val="00D11661"/>
    <w:rsid w:val="00D15CAB"/>
    <w:rsid w:val="00D15EF7"/>
    <w:rsid w:val="00D232D9"/>
    <w:rsid w:val="00D30C92"/>
    <w:rsid w:val="00D3247E"/>
    <w:rsid w:val="00D354FD"/>
    <w:rsid w:val="00D45396"/>
    <w:rsid w:val="00D56192"/>
    <w:rsid w:val="00D57D72"/>
    <w:rsid w:val="00D616EB"/>
    <w:rsid w:val="00D6582B"/>
    <w:rsid w:val="00D8460C"/>
    <w:rsid w:val="00D95962"/>
    <w:rsid w:val="00DB4372"/>
    <w:rsid w:val="00DB5C7D"/>
    <w:rsid w:val="00DB7577"/>
    <w:rsid w:val="00DB7B42"/>
    <w:rsid w:val="00DC6A80"/>
    <w:rsid w:val="00DC73EB"/>
    <w:rsid w:val="00DD225B"/>
    <w:rsid w:val="00DD7413"/>
    <w:rsid w:val="00DE02D1"/>
    <w:rsid w:val="00DE762B"/>
    <w:rsid w:val="00E23DD0"/>
    <w:rsid w:val="00E2533A"/>
    <w:rsid w:val="00E30B06"/>
    <w:rsid w:val="00E31F5D"/>
    <w:rsid w:val="00E329BB"/>
    <w:rsid w:val="00E41011"/>
    <w:rsid w:val="00E44F38"/>
    <w:rsid w:val="00E52D95"/>
    <w:rsid w:val="00E54C5A"/>
    <w:rsid w:val="00E54ED0"/>
    <w:rsid w:val="00E54F2D"/>
    <w:rsid w:val="00E5541E"/>
    <w:rsid w:val="00E67136"/>
    <w:rsid w:val="00E7082F"/>
    <w:rsid w:val="00E72360"/>
    <w:rsid w:val="00E74ADC"/>
    <w:rsid w:val="00E837CB"/>
    <w:rsid w:val="00E84A76"/>
    <w:rsid w:val="00EB5411"/>
    <w:rsid w:val="00EB7433"/>
    <w:rsid w:val="00EC2097"/>
    <w:rsid w:val="00EE3998"/>
    <w:rsid w:val="00EF325B"/>
    <w:rsid w:val="00F01AD9"/>
    <w:rsid w:val="00F0573F"/>
    <w:rsid w:val="00F12353"/>
    <w:rsid w:val="00F40CC1"/>
    <w:rsid w:val="00F479E8"/>
    <w:rsid w:val="00F5087C"/>
    <w:rsid w:val="00F537C5"/>
    <w:rsid w:val="00F576F0"/>
    <w:rsid w:val="00F77B86"/>
    <w:rsid w:val="00F97595"/>
    <w:rsid w:val="00FB4BDF"/>
    <w:rsid w:val="00FC5532"/>
    <w:rsid w:val="00FC75DE"/>
    <w:rsid w:val="00FE2F0D"/>
    <w:rsid w:val="00FF0781"/>
    <w:rsid w:val="00FF2AB3"/>
    <w:rsid w:val="01359866"/>
    <w:rsid w:val="01771595"/>
    <w:rsid w:val="01B38764"/>
    <w:rsid w:val="033AB857"/>
    <w:rsid w:val="0418375D"/>
    <w:rsid w:val="05D1F243"/>
    <w:rsid w:val="0A013105"/>
    <w:rsid w:val="0B34885A"/>
    <w:rsid w:val="0DE44538"/>
    <w:rsid w:val="10A2CC44"/>
    <w:rsid w:val="116853C1"/>
    <w:rsid w:val="13094127"/>
    <w:rsid w:val="15093976"/>
    <w:rsid w:val="18A24B90"/>
    <w:rsid w:val="1B69F11A"/>
    <w:rsid w:val="1DEB7F79"/>
    <w:rsid w:val="1FB5EAA8"/>
    <w:rsid w:val="227836E0"/>
    <w:rsid w:val="2549FCE2"/>
    <w:rsid w:val="25CCD4BA"/>
    <w:rsid w:val="29E0FC36"/>
    <w:rsid w:val="2B16F1B0"/>
    <w:rsid w:val="2BF7FDA2"/>
    <w:rsid w:val="2CAE94F0"/>
    <w:rsid w:val="2E3CFF64"/>
    <w:rsid w:val="2EBFDD38"/>
    <w:rsid w:val="2F16A24D"/>
    <w:rsid w:val="2F2F9E64"/>
    <w:rsid w:val="31ECA571"/>
    <w:rsid w:val="32AAB313"/>
    <w:rsid w:val="37493A29"/>
    <w:rsid w:val="392EAACF"/>
    <w:rsid w:val="3995057E"/>
    <w:rsid w:val="3C56A37C"/>
    <w:rsid w:val="3C93F31E"/>
    <w:rsid w:val="3D01355C"/>
    <w:rsid w:val="3E9D05BD"/>
    <w:rsid w:val="4146DEB5"/>
    <w:rsid w:val="41D9C060"/>
    <w:rsid w:val="43573438"/>
    <w:rsid w:val="45506A31"/>
    <w:rsid w:val="465A6029"/>
    <w:rsid w:val="485E6078"/>
    <w:rsid w:val="4AB3D1C4"/>
    <w:rsid w:val="4BBF470E"/>
    <w:rsid w:val="4C47D448"/>
    <w:rsid w:val="4E70DDB8"/>
    <w:rsid w:val="4E95FA3C"/>
    <w:rsid w:val="4ED0116C"/>
    <w:rsid w:val="51C228E1"/>
    <w:rsid w:val="51D19836"/>
    <w:rsid w:val="55C87685"/>
    <w:rsid w:val="570A4BE2"/>
    <w:rsid w:val="585396B9"/>
    <w:rsid w:val="59AE6D14"/>
    <w:rsid w:val="5A184229"/>
    <w:rsid w:val="5BB4128A"/>
    <w:rsid w:val="5D6CBB4A"/>
    <w:rsid w:val="62168DE5"/>
    <w:rsid w:val="6248759A"/>
    <w:rsid w:val="63730A43"/>
    <w:rsid w:val="6429A191"/>
    <w:rsid w:val="66DF74EE"/>
    <w:rsid w:val="66F9B579"/>
    <w:rsid w:val="7135B456"/>
    <w:rsid w:val="715492D7"/>
    <w:rsid w:val="71A1EC88"/>
    <w:rsid w:val="767B20A6"/>
    <w:rsid w:val="7CA3A471"/>
    <w:rsid w:val="7D8A0B57"/>
    <w:rsid w:val="7E2D0291"/>
    <w:rsid w:val="7FB30A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12797"/>
  <w15:chartTrackingRefBased/>
  <w15:docId w15:val="{47B2208A-1535-49F6-B7B3-BCB8CC41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577"/>
    <w:pPr>
      <w:ind w:left="720"/>
      <w:contextualSpacing/>
    </w:pPr>
  </w:style>
  <w:style w:type="character" w:styleId="Hyperlink">
    <w:name w:val="Hyperlink"/>
    <w:basedOn w:val="DefaultParagraphFont"/>
    <w:uiPriority w:val="99"/>
    <w:unhideWhenUsed/>
    <w:rsid w:val="00F0573F"/>
    <w:rPr>
      <w:color w:val="0563C1" w:themeColor="hyperlink"/>
      <w:u w:val="single"/>
    </w:rPr>
  </w:style>
  <w:style w:type="character" w:styleId="UnresolvedMention">
    <w:name w:val="Unresolved Mention"/>
    <w:basedOn w:val="DefaultParagraphFont"/>
    <w:uiPriority w:val="99"/>
    <w:semiHidden/>
    <w:unhideWhenUsed/>
    <w:rsid w:val="00F0573F"/>
    <w:rPr>
      <w:color w:val="605E5C"/>
      <w:shd w:val="clear" w:color="auto" w:fill="E1DFDD"/>
    </w:rPr>
  </w:style>
  <w:style w:type="character" w:styleId="CommentReference">
    <w:name w:val="annotation reference"/>
    <w:basedOn w:val="DefaultParagraphFont"/>
    <w:uiPriority w:val="99"/>
    <w:semiHidden/>
    <w:unhideWhenUsed/>
    <w:rsid w:val="00F5087C"/>
    <w:rPr>
      <w:sz w:val="16"/>
      <w:szCs w:val="16"/>
    </w:rPr>
  </w:style>
  <w:style w:type="paragraph" w:styleId="CommentText">
    <w:name w:val="annotation text"/>
    <w:basedOn w:val="Normal"/>
    <w:link w:val="CommentTextChar"/>
    <w:uiPriority w:val="99"/>
    <w:unhideWhenUsed/>
    <w:rsid w:val="00F5087C"/>
    <w:pPr>
      <w:spacing w:line="240" w:lineRule="auto"/>
    </w:pPr>
    <w:rPr>
      <w:sz w:val="20"/>
      <w:szCs w:val="20"/>
    </w:rPr>
  </w:style>
  <w:style w:type="character" w:customStyle="1" w:styleId="CommentTextChar">
    <w:name w:val="Comment Text Char"/>
    <w:basedOn w:val="DefaultParagraphFont"/>
    <w:link w:val="CommentText"/>
    <w:uiPriority w:val="99"/>
    <w:rsid w:val="00F5087C"/>
    <w:rPr>
      <w:sz w:val="20"/>
      <w:szCs w:val="20"/>
    </w:rPr>
  </w:style>
  <w:style w:type="paragraph" w:styleId="CommentSubject">
    <w:name w:val="annotation subject"/>
    <w:basedOn w:val="CommentText"/>
    <w:next w:val="CommentText"/>
    <w:link w:val="CommentSubjectChar"/>
    <w:uiPriority w:val="99"/>
    <w:semiHidden/>
    <w:unhideWhenUsed/>
    <w:rsid w:val="00F5087C"/>
    <w:rPr>
      <w:b/>
      <w:bCs/>
    </w:rPr>
  </w:style>
  <w:style w:type="character" w:customStyle="1" w:styleId="CommentSubjectChar">
    <w:name w:val="Comment Subject Char"/>
    <w:basedOn w:val="CommentTextChar"/>
    <w:link w:val="CommentSubject"/>
    <w:uiPriority w:val="99"/>
    <w:semiHidden/>
    <w:rsid w:val="00F5087C"/>
    <w:rPr>
      <w:b/>
      <w:bCs/>
      <w:sz w:val="20"/>
      <w:szCs w:val="20"/>
    </w:rPr>
  </w:style>
  <w:style w:type="paragraph" w:styleId="Revision">
    <w:name w:val="Revision"/>
    <w:hidden/>
    <w:uiPriority w:val="99"/>
    <w:semiHidden/>
    <w:rsid w:val="00FE2F0D"/>
    <w:pPr>
      <w:spacing w:after="0" w:line="240" w:lineRule="auto"/>
    </w:pPr>
  </w:style>
  <w:style w:type="paragraph" w:styleId="Header">
    <w:name w:val="header"/>
    <w:basedOn w:val="Normal"/>
    <w:link w:val="HeaderChar"/>
    <w:uiPriority w:val="99"/>
    <w:unhideWhenUsed/>
    <w:rsid w:val="006F0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0D8"/>
  </w:style>
  <w:style w:type="paragraph" w:styleId="Footer">
    <w:name w:val="footer"/>
    <w:basedOn w:val="Normal"/>
    <w:link w:val="FooterChar"/>
    <w:uiPriority w:val="99"/>
    <w:unhideWhenUsed/>
    <w:rsid w:val="006F0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0D8"/>
  </w:style>
  <w:style w:type="paragraph" w:styleId="NoSpacing">
    <w:name w:val="No Spacing"/>
    <w:link w:val="NoSpacingChar"/>
    <w:uiPriority w:val="1"/>
    <w:qFormat/>
    <w:rsid w:val="004B739A"/>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4B739A"/>
    <w:rPr>
      <w:rFonts w:ascii="Calibri" w:eastAsia="Times New Roman" w:hAnsi="Calibri" w:cs="Times New Roman"/>
      <w:lang w:val="en-US"/>
    </w:rPr>
  </w:style>
  <w:style w:type="paragraph" w:styleId="BodyText">
    <w:name w:val="Body Text"/>
    <w:basedOn w:val="Normal"/>
    <w:link w:val="BodyTextChar"/>
    <w:uiPriority w:val="1"/>
    <w:qFormat/>
    <w:rsid w:val="004B739A"/>
    <w:pPr>
      <w:widowControl w:val="0"/>
      <w:spacing w:after="0"/>
      <w:ind w:left="820"/>
    </w:pPr>
    <w:rPr>
      <w:rFonts w:ascii="Arial" w:eastAsia="Arial" w:hAnsi="Arial"/>
      <w:lang w:eastAsia="en-GB" w:bidi="en-GB"/>
    </w:rPr>
  </w:style>
  <w:style w:type="character" w:customStyle="1" w:styleId="BodyTextChar">
    <w:name w:val="Body Text Char"/>
    <w:basedOn w:val="DefaultParagraphFont"/>
    <w:link w:val="BodyText"/>
    <w:uiPriority w:val="1"/>
    <w:rsid w:val="004B739A"/>
    <w:rPr>
      <w:rFonts w:ascii="Arial" w:eastAsia="Arial" w:hAnsi="Arial"/>
      <w:lang w:eastAsia="en-GB" w:bidi="en-GB"/>
    </w:rPr>
  </w:style>
  <w:style w:type="character" w:styleId="PlaceholderText">
    <w:name w:val="Placeholder Text"/>
    <w:basedOn w:val="DefaultParagraphFont"/>
    <w:uiPriority w:val="99"/>
    <w:semiHidden/>
    <w:rsid w:val="007F58A4"/>
    <w:rPr>
      <w:color w:val="666666"/>
    </w:rPr>
  </w:style>
  <w:style w:type="table" w:styleId="TableGrid">
    <w:name w:val="Table Grid"/>
    <w:basedOn w:val="TableNormal"/>
    <w:uiPriority w:val="39"/>
    <w:rsid w:val="007F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0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youngman@eastdevon-nl.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devon-nl.org.uk/wp-content/uploads/2024/01/2023-SSS-Events-Evaluation-Programme-Outline.pdf"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woodruff@eastdevon-n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8AE5DEB9EF3478F62CB8D8811F0D1" ma:contentTypeVersion="18" ma:contentTypeDescription="Create a new document." ma:contentTypeScope="" ma:versionID="8a9ede4600814ff4b6e76b81739c18a0">
  <xsd:schema xmlns:xsd="http://www.w3.org/2001/XMLSchema" xmlns:xs="http://www.w3.org/2001/XMLSchema" xmlns:p="http://schemas.microsoft.com/office/2006/metadata/properties" xmlns:ns2="81d479b0-9a8a-4956-917b-554a48b891cd" xmlns:ns3="5bc316b2-c420-417f-9400-852ca9be78d2" targetNamespace="http://schemas.microsoft.com/office/2006/metadata/properties" ma:root="true" ma:fieldsID="e58137ae8b158a7f6d8dc6a35505d6da" ns2:_="" ns3:_="">
    <xsd:import namespace="81d479b0-9a8a-4956-917b-554a48b891cd"/>
    <xsd:import namespace="5bc316b2-c420-417f-9400-852ca9be7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479b0-9a8a-4956-917b-554a48b89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e9432-4649-483f-bddf-750eda5af2f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c316b2-c420-417f-9400-852ca9be78d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e989f-e627-4934-9900-fe64879b5d3b}" ma:internalName="TaxCatchAll" ma:showField="CatchAllData" ma:web="5bc316b2-c420-417f-9400-852ca9be7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bc316b2-c420-417f-9400-852ca9be78d2" xsi:nil="true"/>
    <_Flow_SignoffStatus xmlns="81d479b0-9a8a-4956-917b-554a48b891cd" xsi:nil="true"/>
    <lcf76f155ced4ddcb4097134ff3c332f xmlns="81d479b0-9a8a-4956-917b-554a48b891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700F64-3799-48B3-BBDC-F8F7608A1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479b0-9a8a-4956-917b-554a48b891cd"/>
    <ds:schemaRef ds:uri="5bc316b2-c420-417f-9400-852ca9be7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9E9AE-9D49-472C-8292-D7A7A5687547}">
  <ds:schemaRefs>
    <ds:schemaRef ds:uri="http://schemas.microsoft.com/sharepoint/v3/contenttype/forms"/>
  </ds:schemaRefs>
</ds:datastoreItem>
</file>

<file path=customXml/itemProps3.xml><?xml version="1.0" encoding="utf-8"?>
<ds:datastoreItem xmlns:ds="http://schemas.openxmlformats.org/officeDocument/2006/customXml" ds:itemID="{6EB67C38-BB11-4925-9A2F-FACB18E40EB2}">
  <ds:schemaRefs>
    <ds:schemaRef ds:uri="http://schemas.openxmlformats.org/officeDocument/2006/bibliography"/>
  </ds:schemaRefs>
</ds:datastoreItem>
</file>

<file path=customXml/itemProps4.xml><?xml version="1.0" encoding="utf-8"?>
<ds:datastoreItem xmlns:ds="http://schemas.openxmlformats.org/officeDocument/2006/customXml" ds:itemID="{22F40B4C-9C8E-45EF-A832-57082F7433E3}">
  <ds:schemaRefs>
    <ds:schemaRef ds:uri="http://schemas.microsoft.com/office/2006/metadata/properties"/>
    <ds:schemaRef ds:uri="http://schemas.microsoft.com/office/infopath/2007/PartnerControls"/>
    <ds:schemaRef ds:uri="5bc316b2-c420-417f-9400-852ca9be78d2"/>
    <ds:schemaRef ds:uri="81d479b0-9a8a-4956-917b-554a48b891c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Lindi Rich</dc:creator>
  <cp:keywords/>
  <dc:description/>
  <cp:lastModifiedBy>Kelly Pritchard</cp:lastModifiedBy>
  <cp:revision>103</cp:revision>
  <dcterms:created xsi:type="dcterms:W3CDTF">2023-01-12T13:32:00Z</dcterms:created>
  <dcterms:modified xsi:type="dcterms:W3CDTF">2024-01-16T11:33:00Z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0x0101007578AE5DEB9EF3478F62CB8D8811F0D1</vt:lpwstr>
  </property>
  <property fmtid="{D5CDD505-2E9C-101B-9397-08002B2CF9AE}" pid="3" name="MediaServiceImageTags">
    <vt:lpwstr/>
  </property>
</Properties>
</file>