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A997" w14:textId="371DD01B" w:rsidR="004D42EC" w:rsidRDefault="00256B72">
      <w:pPr>
        <w:pStyle w:val="Default"/>
        <w:spacing w:before="0" w:after="160" w:line="278" w:lineRule="auto"/>
        <w:rPr>
          <w:rFonts w:ascii="Aptos" w:eastAsia="Aptos" w:hAnsi="Aptos" w:cs="Aptos"/>
          <w:b/>
          <w:bCs/>
          <w:color w:val="CC0099"/>
          <w:kern w:val="2"/>
          <w:sz w:val="40"/>
          <w:szCs w:val="40"/>
        </w:rPr>
      </w:pPr>
      <w:r>
        <w:rPr>
          <w:rFonts w:ascii="Aptos" w:eastAsia="Aptos" w:hAnsi="Aptos" w:cs="Aptos"/>
          <w:noProof/>
          <w:kern w:val="2"/>
        </w:rPr>
        <w:drawing>
          <wp:anchor distT="0" distB="0" distL="0" distR="0" simplePos="0" relativeHeight="251659264" behindDoc="0" locked="0" layoutInCell="1" allowOverlap="1" wp14:anchorId="00B4A9F2" wp14:editId="00B4A9F3">
            <wp:simplePos x="0" y="0"/>
            <wp:positionH relativeFrom="page">
              <wp:posOffset>713738</wp:posOffset>
            </wp:positionH>
            <wp:positionV relativeFrom="page">
              <wp:posOffset>111916</wp:posOffset>
            </wp:positionV>
            <wp:extent cx="2013045" cy="725268"/>
            <wp:effectExtent l="0" t="0" r="0" b="0"/>
            <wp:wrapNone/>
            <wp:docPr id="1073741825"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green and yellow pencilAI-generated content may be incorrect." descr="A green and yellow pencilAI-generated content may be incorrect."/>
                    <pic:cNvPicPr>
                      <a:picLocks noChangeAspect="1"/>
                    </pic:cNvPicPr>
                  </pic:nvPicPr>
                  <pic:blipFill>
                    <a:blip r:embed="rId10"/>
                    <a:stretch>
                      <a:fillRect/>
                    </a:stretch>
                  </pic:blipFill>
                  <pic:spPr>
                    <a:xfrm>
                      <a:off x="0" y="0"/>
                      <a:ext cx="2013045" cy="725268"/>
                    </a:xfrm>
                    <a:prstGeom prst="rect">
                      <a:avLst/>
                    </a:prstGeom>
                    <a:ln w="12700" cap="flat">
                      <a:noFill/>
                      <a:miter lim="400000"/>
                    </a:ln>
                    <a:effectLst/>
                  </pic:spPr>
                </pic:pic>
              </a:graphicData>
            </a:graphic>
          </wp:anchor>
        </w:drawing>
      </w:r>
    </w:p>
    <w:p w14:paraId="00B4A998" w14:textId="77777777" w:rsidR="004D42EC" w:rsidRDefault="004D42EC">
      <w:pPr>
        <w:pStyle w:val="Default"/>
        <w:spacing w:before="0" w:line="240" w:lineRule="auto"/>
        <w:rPr>
          <w:rFonts w:ascii="Arial" w:hAnsi="Arial"/>
          <w:b/>
          <w:bCs/>
          <w:color w:val="CC0099"/>
          <w:sz w:val="40"/>
          <w:szCs w:val="40"/>
          <w:u w:color="CC0099"/>
          <w:lang w:val="en-US"/>
        </w:rPr>
      </w:pPr>
    </w:p>
    <w:p w14:paraId="00B4A999" w14:textId="77777777" w:rsidR="004D42EC" w:rsidRDefault="00256B72">
      <w:pPr>
        <w:pStyle w:val="Default"/>
        <w:spacing w:before="0" w:line="240" w:lineRule="auto"/>
        <w:rPr>
          <w:rFonts w:ascii="Arial" w:eastAsia="Arial" w:hAnsi="Arial" w:cs="Arial"/>
          <w:b/>
          <w:bCs/>
          <w:color w:val="BE398E"/>
          <w:sz w:val="44"/>
          <w:szCs w:val="44"/>
          <w:u w:color="BE398E"/>
        </w:rPr>
      </w:pPr>
      <w:r>
        <w:rPr>
          <w:rFonts w:ascii="Arial" w:hAnsi="Arial"/>
          <w:b/>
          <w:bCs/>
          <w:color w:val="BE398E"/>
          <w:sz w:val="44"/>
          <w:szCs w:val="44"/>
          <w:u w:color="BE398E"/>
          <w:lang w:val="en-US"/>
        </w:rPr>
        <w:t>SIDBURY AND BUCKTON HILL CIRCULAR</w:t>
      </w:r>
    </w:p>
    <w:p w14:paraId="00B4A99A" w14:textId="77777777" w:rsidR="004D42EC" w:rsidRDefault="004D42EC">
      <w:pPr>
        <w:pStyle w:val="Default"/>
        <w:spacing w:before="0" w:line="240" w:lineRule="auto"/>
        <w:rPr>
          <w:rFonts w:ascii="Arial" w:eastAsia="Arial" w:hAnsi="Arial" w:cs="Arial"/>
          <w:b/>
          <w:bCs/>
          <w:color w:val="CC0099"/>
          <w:u w:color="CC0099"/>
          <w:lang w:val="en-US"/>
        </w:rPr>
      </w:pPr>
    </w:p>
    <w:p w14:paraId="00B4A99B" w14:textId="77777777" w:rsidR="004D42EC" w:rsidRDefault="00256B7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Route Summary</w:t>
      </w:r>
    </w:p>
    <w:p w14:paraId="00B4A99C" w14:textId="77777777" w:rsidR="004D42EC" w:rsidRDefault="004D42EC">
      <w:pPr>
        <w:pStyle w:val="Default"/>
        <w:spacing w:before="0" w:line="240" w:lineRule="auto"/>
        <w:rPr>
          <w:rFonts w:ascii="Arial" w:eastAsia="Arial" w:hAnsi="Arial" w:cs="Arial"/>
          <w:b/>
          <w:bCs/>
          <w:lang w:val="en-US"/>
        </w:rPr>
      </w:pPr>
    </w:p>
    <w:p w14:paraId="00B4A99D" w14:textId="77777777" w:rsidR="004D42EC" w:rsidRDefault="00256B72">
      <w:pPr>
        <w:pStyle w:val="Default"/>
        <w:spacing w:before="0" w:line="240" w:lineRule="auto"/>
        <w:rPr>
          <w:rFonts w:ascii="Arial" w:eastAsia="Arial" w:hAnsi="Arial" w:cs="Arial"/>
        </w:rPr>
      </w:pPr>
      <w:r>
        <w:rPr>
          <w:rFonts w:ascii="Arial" w:hAnsi="Arial"/>
          <w:lang w:val="en-US"/>
        </w:rPr>
        <w:t xml:space="preserve">Circling the village of Sidbury following minor roads, tracks and footpaths through fields and woods this route gives you a wonderful sense of this hidden corner of East Devon.  It is hilly but has many fine views both of Sidbury and towards the sea at </w:t>
      </w:r>
      <w:proofErr w:type="spellStart"/>
      <w:r>
        <w:rPr>
          <w:rFonts w:ascii="Arial" w:hAnsi="Arial"/>
          <w:lang w:val="en-US"/>
        </w:rPr>
        <w:t>Sidmouth</w:t>
      </w:r>
      <w:proofErr w:type="spellEnd"/>
      <w:r>
        <w:rPr>
          <w:rFonts w:ascii="Arial" w:hAnsi="Arial"/>
          <w:lang w:val="en-US"/>
        </w:rPr>
        <w:t xml:space="preserve"> and beyond.         </w:t>
      </w:r>
    </w:p>
    <w:p w14:paraId="00B4A99E" w14:textId="77777777" w:rsidR="004D42EC" w:rsidRDefault="004D42EC">
      <w:pPr>
        <w:pStyle w:val="Default"/>
        <w:spacing w:before="0" w:line="240" w:lineRule="auto"/>
        <w:rPr>
          <w:rFonts w:ascii="Arial" w:eastAsia="Arial" w:hAnsi="Arial" w:cs="Arial"/>
          <w:sz w:val="22"/>
          <w:szCs w:val="22"/>
          <w:lang w:val="en-US"/>
        </w:rPr>
      </w:pPr>
    </w:p>
    <w:p w14:paraId="00B4A99F" w14:textId="77777777" w:rsidR="004D42EC" w:rsidRDefault="00256B72">
      <w:pPr>
        <w:pStyle w:val="Default"/>
        <w:spacing w:before="0" w:line="240" w:lineRule="auto"/>
        <w:rPr>
          <w:rFonts w:ascii="Arial" w:eastAsia="Arial" w:hAnsi="Arial" w:cs="Arial"/>
        </w:rPr>
      </w:pPr>
      <w:r>
        <w:rPr>
          <w:rFonts w:ascii="Arial" w:hAnsi="Arial"/>
          <w:b/>
          <w:bCs/>
          <w:lang w:val="en-US"/>
        </w:rPr>
        <w:t xml:space="preserve">Start/End: </w:t>
      </w:r>
      <w:r>
        <w:rPr>
          <w:rFonts w:ascii="Arial" w:hAnsi="Arial"/>
          <w:lang w:val="en-US"/>
        </w:rPr>
        <w:t>Sidbury Village car park</w:t>
      </w:r>
    </w:p>
    <w:p w14:paraId="00B4A9A0" w14:textId="77777777" w:rsidR="004D42EC" w:rsidRDefault="004D42EC">
      <w:pPr>
        <w:pStyle w:val="Default"/>
        <w:spacing w:before="0" w:line="240" w:lineRule="auto"/>
        <w:rPr>
          <w:rFonts w:ascii="Arial" w:eastAsia="Arial" w:hAnsi="Arial" w:cs="Arial"/>
        </w:rPr>
      </w:pPr>
    </w:p>
    <w:p w14:paraId="00B4A9A1" w14:textId="77777777" w:rsidR="004D42EC" w:rsidRDefault="00256B72">
      <w:pPr>
        <w:pStyle w:val="Default"/>
        <w:spacing w:before="0" w:line="240" w:lineRule="auto"/>
        <w:rPr>
          <w:rFonts w:ascii="Arial" w:eastAsia="Arial" w:hAnsi="Arial" w:cs="Arial"/>
          <w:b/>
          <w:bCs/>
        </w:rPr>
      </w:pPr>
      <w:r>
        <w:rPr>
          <w:rFonts w:ascii="Arial" w:hAnsi="Arial"/>
          <w:b/>
          <w:bCs/>
          <w:lang w:val="en-US"/>
        </w:rPr>
        <w:t xml:space="preserve">Distance: </w:t>
      </w:r>
      <w:r>
        <w:rPr>
          <w:rFonts w:ascii="Arial" w:hAnsi="Arial"/>
          <w:lang w:val="en-US"/>
        </w:rPr>
        <w:t xml:space="preserve"> </w:t>
      </w:r>
      <w:r>
        <w:rPr>
          <w:rFonts w:ascii="Arial" w:hAnsi="Arial"/>
          <w:lang w:val="en-US"/>
        </w:rPr>
        <w:t>3.2 miles/5.3km</w:t>
      </w:r>
    </w:p>
    <w:p w14:paraId="00B4A9A2" w14:textId="77777777" w:rsidR="004D42EC" w:rsidRDefault="004D42EC">
      <w:pPr>
        <w:pStyle w:val="Default"/>
        <w:spacing w:before="0" w:line="240" w:lineRule="auto"/>
        <w:rPr>
          <w:rFonts w:ascii="Arial" w:eastAsia="Arial" w:hAnsi="Arial" w:cs="Arial"/>
          <w:b/>
          <w:bCs/>
          <w:lang w:val="en-US"/>
        </w:rPr>
      </w:pPr>
    </w:p>
    <w:p w14:paraId="00B4A9A3" w14:textId="77777777" w:rsidR="004D42EC" w:rsidRDefault="00256B72">
      <w:pPr>
        <w:pStyle w:val="Default"/>
        <w:spacing w:before="0" w:line="240" w:lineRule="auto"/>
        <w:rPr>
          <w:rFonts w:ascii="Arial" w:eastAsia="Arial" w:hAnsi="Arial" w:cs="Arial"/>
          <w:b/>
          <w:bCs/>
        </w:rPr>
      </w:pPr>
      <w:r>
        <w:rPr>
          <w:rFonts w:ascii="Arial" w:hAnsi="Arial"/>
          <w:b/>
          <w:bCs/>
          <w:lang w:val="en-US"/>
        </w:rPr>
        <w:t xml:space="preserve">Estimated time:  </w:t>
      </w:r>
      <w:r>
        <w:rPr>
          <w:rFonts w:ascii="Arial" w:hAnsi="Arial"/>
          <w:lang w:val="en-US"/>
        </w:rPr>
        <w:t>1</w:t>
      </w:r>
      <w:r>
        <w:rPr>
          <w:rFonts w:ascii="Arial" w:hAnsi="Arial"/>
          <w:lang w:val="en-US"/>
        </w:rPr>
        <w:t xml:space="preserve"> hour 43 minutes</w:t>
      </w:r>
    </w:p>
    <w:p w14:paraId="00B4A9A4" w14:textId="77777777" w:rsidR="004D42EC" w:rsidRDefault="004D42EC">
      <w:pPr>
        <w:pStyle w:val="Default"/>
        <w:spacing w:before="0" w:line="240" w:lineRule="auto"/>
        <w:rPr>
          <w:rFonts w:ascii="Arial" w:eastAsia="Arial" w:hAnsi="Arial" w:cs="Arial"/>
          <w:b/>
          <w:bCs/>
          <w:lang w:val="en-US"/>
        </w:rPr>
      </w:pPr>
    </w:p>
    <w:p w14:paraId="00B4A9A5" w14:textId="77777777" w:rsidR="004D42EC" w:rsidRDefault="00256B72">
      <w:pPr>
        <w:pStyle w:val="Default"/>
        <w:spacing w:before="0" w:after="160" w:line="278" w:lineRule="auto"/>
        <w:rPr>
          <w:rFonts w:ascii="Arial" w:eastAsia="Arial" w:hAnsi="Arial" w:cs="Arial"/>
          <w:kern w:val="2"/>
        </w:rPr>
      </w:pPr>
      <w:r>
        <w:rPr>
          <w:rFonts w:ascii="Arial" w:hAnsi="Arial"/>
          <w:b/>
          <w:bCs/>
          <w:kern w:val="2"/>
          <w:lang w:val="en-US"/>
        </w:rPr>
        <w:t xml:space="preserve">Difficulty: </w:t>
      </w:r>
      <w:r>
        <w:rPr>
          <w:rFonts w:ascii="Arial" w:hAnsi="Arial"/>
          <w:kern w:val="2"/>
        </w:rPr>
        <w:t xml:space="preserve"> </w:t>
      </w:r>
      <w:r>
        <w:rPr>
          <w:rFonts w:ascii="Arial" w:hAnsi="Arial"/>
          <w:kern w:val="2"/>
          <w:lang w:val="en-US"/>
        </w:rPr>
        <w:t>Category 4</w:t>
      </w:r>
    </w:p>
    <w:p w14:paraId="00B4A9A6" w14:textId="77777777" w:rsidR="004D42EC" w:rsidRDefault="00256B72">
      <w:pPr>
        <w:pStyle w:val="Default"/>
        <w:spacing w:before="0" w:line="240" w:lineRule="auto"/>
        <w:rPr>
          <w:rFonts w:ascii="Arial" w:eastAsia="Arial" w:hAnsi="Arial" w:cs="Arial"/>
        </w:rPr>
      </w:pPr>
      <w:r>
        <w:rPr>
          <w:rFonts w:ascii="Arial" w:hAnsi="Arial"/>
          <w:b/>
          <w:bCs/>
          <w:lang w:val="en-US"/>
        </w:rPr>
        <w:t xml:space="preserve">Nearest postcode:  </w:t>
      </w:r>
      <w:r>
        <w:rPr>
          <w:rFonts w:ascii="Arial" w:hAnsi="Arial"/>
          <w:lang w:val="en-US"/>
        </w:rPr>
        <w:t>EX10 0SD</w:t>
      </w:r>
      <w:r>
        <w:rPr>
          <w:rFonts w:ascii="Arial" w:hAnsi="Arial"/>
          <w:lang w:val="en-US"/>
        </w:rPr>
        <w:t xml:space="preserve">    </w:t>
      </w:r>
      <w:r>
        <w:rPr>
          <w:rFonts w:ascii="Arial" w:hAnsi="Arial"/>
          <w:b/>
          <w:bCs/>
          <w:lang w:val="en-US"/>
        </w:rPr>
        <w:t>What Three Words:</w:t>
      </w:r>
      <w:r>
        <w:rPr>
          <w:rFonts w:ascii="Arial" w:hAnsi="Arial"/>
          <w:b/>
          <w:bCs/>
          <w:lang w:val="en-US"/>
        </w:rPr>
        <w:t xml:space="preserve"> </w:t>
      </w:r>
      <w:r>
        <w:rPr>
          <w:rFonts w:ascii="Arial" w:hAnsi="Arial"/>
          <w:lang w:val="en-US"/>
        </w:rPr>
        <w:t>///</w:t>
      </w:r>
      <w:proofErr w:type="spellStart"/>
      <w:r>
        <w:rPr>
          <w:rFonts w:ascii="Arial" w:hAnsi="Arial"/>
          <w:lang w:val="en-US"/>
        </w:rPr>
        <w:t>scowls.rant.units</w:t>
      </w:r>
      <w:proofErr w:type="spellEnd"/>
    </w:p>
    <w:p w14:paraId="00B4A9A7" w14:textId="77777777" w:rsidR="004D42EC" w:rsidRDefault="004D42EC">
      <w:pPr>
        <w:pStyle w:val="Default"/>
        <w:spacing w:before="0" w:line="240" w:lineRule="auto"/>
        <w:rPr>
          <w:rFonts w:ascii="Arial" w:eastAsia="Arial" w:hAnsi="Arial" w:cs="Arial"/>
          <w:u w:val="single"/>
        </w:rPr>
      </w:pPr>
    </w:p>
    <w:p w14:paraId="00B4A9A8" w14:textId="77777777" w:rsidR="004D42EC" w:rsidRDefault="00256B72">
      <w:pPr>
        <w:pStyle w:val="Default"/>
        <w:spacing w:before="0" w:after="160" w:line="278" w:lineRule="auto"/>
        <w:rPr>
          <w:rFonts w:ascii="Arial" w:eastAsia="Arial" w:hAnsi="Arial" w:cs="Arial"/>
          <w:kern w:val="2"/>
        </w:rPr>
      </w:pPr>
      <w:r>
        <w:rPr>
          <w:rFonts w:ascii="Arial" w:hAnsi="Arial"/>
          <w:b/>
          <w:bCs/>
          <w:kern w:val="2"/>
          <w:lang w:val="en-US"/>
        </w:rPr>
        <w:t xml:space="preserve">Access:  </w:t>
      </w:r>
      <w:r>
        <w:rPr>
          <w:rFonts w:ascii="Arial" w:hAnsi="Arial"/>
          <w:kern w:val="2"/>
          <w:lang w:val="en-US"/>
        </w:rPr>
        <w:t xml:space="preserve">Category 4 - Some sections are not accessible to mobility vehicles and buggies/pushchairs due to stiles, kissing gates, a 2 in 1 gate with a stepover bar, steps and narrow bridges.  </w:t>
      </w:r>
    </w:p>
    <w:p w14:paraId="00B4A9A9" w14:textId="77777777" w:rsidR="004D42EC" w:rsidRDefault="00256B72">
      <w:pPr>
        <w:pStyle w:val="Default"/>
        <w:spacing w:before="0" w:after="160" w:line="278" w:lineRule="auto"/>
        <w:rPr>
          <w:rFonts w:ascii="Arial" w:eastAsia="Arial" w:hAnsi="Arial" w:cs="Arial"/>
          <w:kern w:val="2"/>
        </w:rPr>
      </w:pPr>
      <w:r>
        <w:rPr>
          <w:rFonts w:ascii="Arial" w:hAnsi="Arial"/>
          <w:b/>
          <w:bCs/>
          <w:kern w:val="2"/>
          <w:lang w:val="fr-FR"/>
        </w:rPr>
        <w:t>Terrain</w:t>
      </w:r>
      <w:r>
        <w:rPr>
          <w:rFonts w:ascii="Arial" w:hAnsi="Arial"/>
          <w:kern w:val="2"/>
        </w:rPr>
        <w:t xml:space="preserve">: </w:t>
      </w:r>
      <w:r>
        <w:rPr>
          <w:rFonts w:ascii="Arial" w:hAnsi="Arial"/>
          <w:kern w:val="2"/>
          <w:lang w:val="en-US"/>
        </w:rPr>
        <w:t>Tarmac, rough stony tracks and paths, grass, tree roots and mud.</w:t>
      </w:r>
      <w:r>
        <w:rPr>
          <w:rFonts w:ascii="Arial" w:hAnsi="Arial"/>
          <w:kern w:val="2"/>
        </w:rPr>
        <w:t xml:space="preserve"> </w:t>
      </w:r>
    </w:p>
    <w:p w14:paraId="00B4A9AA" w14:textId="77777777" w:rsidR="004D42EC" w:rsidRDefault="00256B72">
      <w:pPr>
        <w:pStyle w:val="Default"/>
        <w:spacing w:before="0" w:line="240" w:lineRule="auto"/>
        <w:rPr>
          <w:rFonts w:ascii="Arial" w:eastAsia="Arial" w:hAnsi="Arial" w:cs="Arial"/>
          <w:sz w:val="22"/>
          <w:szCs w:val="22"/>
        </w:rPr>
      </w:pPr>
      <w:r>
        <w:rPr>
          <w:rFonts w:ascii="Arial" w:hAnsi="Arial"/>
          <w:b/>
          <w:bCs/>
          <w:lang w:val="en-US"/>
        </w:rPr>
        <w:t xml:space="preserve">Field furniture:  </w:t>
      </w:r>
      <w:r>
        <w:rPr>
          <w:rFonts w:ascii="Arial" w:hAnsi="Arial"/>
          <w:sz w:val="22"/>
          <w:szCs w:val="22"/>
          <w:lang w:val="en-US"/>
        </w:rPr>
        <w:t xml:space="preserve"> 6 gates (including a 2 in 1 gate), 3 kissing gates, 2 stiles, 2 footbridges and 28 steps.</w:t>
      </w:r>
    </w:p>
    <w:p w14:paraId="00B4A9AB" w14:textId="77777777" w:rsidR="004D42EC" w:rsidRDefault="004D42EC">
      <w:pPr>
        <w:pStyle w:val="Default"/>
        <w:spacing w:before="0" w:line="240" w:lineRule="auto"/>
        <w:rPr>
          <w:rFonts w:ascii="Arial" w:eastAsia="Arial" w:hAnsi="Arial" w:cs="Arial"/>
          <w:lang w:val="en-US"/>
        </w:rPr>
      </w:pPr>
    </w:p>
    <w:p w14:paraId="00B4A9AC" w14:textId="77777777" w:rsidR="004D42EC" w:rsidRDefault="00256B72">
      <w:pPr>
        <w:pStyle w:val="Default"/>
        <w:spacing w:before="0" w:line="240" w:lineRule="auto"/>
        <w:rPr>
          <w:rFonts w:ascii="Arial" w:eastAsia="Arial" w:hAnsi="Arial" w:cs="Arial"/>
          <w:sz w:val="22"/>
          <w:szCs w:val="22"/>
        </w:rPr>
      </w:pPr>
      <w:r>
        <w:rPr>
          <w:rFonts w:ascii="Arial" w:hAnsi="Arial"/>
          <w:b/>
          <w:bCs/>
          <w:lang w:val="en-US"/>
        </w:rPr>
        <w:t xml:space="preserve">Total ascent: </w:t>
      </w:r>
      <w:r>
        <w:rPr>
          <w:rFonts w:ascii="Arial" w:hAnsi="Arial"/>
          <w:lang w:val="en-US"/>
        </w:rPr>
        <w:t xml:space="preserve"> 669ft</w:t>
      </w:r>
      <w:r>
        <w:rPr>
          <w:rFonts w:ascii="Arial" w:hAnsi="Arial"/>
          <w:sz w:val="22"/>
          <w:szCs w:val="22"/>
          <w:lang w:val="en-US"/>
        </w:rPr>
        <w:t xml:space="preserve"> (204m)</w:t>
      </w:r>
    </w:p>
    <w:p w14:paraId="00B4A9AD" w14:textId="77777777" w:rsidR="004D42EC" w:rsidRDefault="004D42EC">
      <w:pPr>
        <w:pStyle w:val="Default"/>
        <w:spacing w:before="0" w:line="240" w:lineRule="auto"/>
        <w:rPr>
          <w:rFonts w:ascii="Arial" w:eastAsia="Arial" w:hAnsi="Arial" w:cs="Arial"/>
          <w:sz w:val="22"/>
          <w:szCs w:val="22"/>
          <w:lang w:val="en-US"/>
        </w:rPr>
      </w:pPr>
    </w:p>
    <w:p w14:paraId="00B4A9AE" w14:textId="77777777" w:rsidR="004D42EC" w:rsidRDefault="00256B72">
      <w:pPr>
        <w:pStyle w:val="Default"/>
        <w:spacing w:before="0" w:line="240" w:lineRule="auto"/>
        <w:rPr>
          <w:rFonts w:ascii="Arial" w:eastAsia="Arial" w:hAnsi="Arial" w:cs="Arial"/>
        </w:rPr>
      </w:pPr>
      <w:r>
        <w:rPr>
          <w:rFonts w:ascii="Arial" w:hAnsi="Arial"/>
          <w:b/>
          <w:bCs/>
          <w:lang w:val="en-US"/>
        </w:rPr>
        <w:t xml:space="preserve">Maximum gradient:  </w:t>
      </w:r>
      <w:r>
        <w:rPr>
          <w:rFonts w:ascii="Arial" w:hAnsi="Arial"/>
          <w:lang w:val="en-US"/>
        </w:rPr>
        <w:t xml:space="preserve">1 in 4 (28%) ascent for </w:t>
      </w:r>
      <w:proofErr w:type="spellStart"/>
      <w:r>
        <w:rPr>
          <w:rFonts w:ascii="Arial" w:hAnsi="Arial"/>
          <w:lang w:val="en-US"/>
        </w:rPr>
        <w:t>approx</w:t>
      </w:r>
      <w:proofErr w:type="spellEnd"/>
      <w:r>
        <w:rPr>
          <w:rFonts w:ascii="Arial" w:hAnsi="Arial"/>
          <w:lang w:val="en-US"/>
        </w:rPr>
        <w:t xml:space="preserve"> 164 yards/150 </w:t>
      </w:r>
      <w:proofErr w:type="spellStart"/>
      <w:r>
        <w:rPr>
          <w:rFonts w:ascii="Arial" w:hAnsi="Arial"/>
          <w:lang w:val="en-US"/>
        </w:rPr>
        <w:t>metres</w:t>
      </w:r>
      <w:proofErr w:type="spellEnd"/>
      <w:r>
        <w:rPr>
          <w:rFonts w:ascii="Arial" w:hAnsi="Arial"/>
          <w:lang w:val="en-US"/>
        </w:rPr>
        <w:t xml:space="preserve">; 1 in 3 (36%) descent for </w:t>
      </w:r>
      <w:proofErr w:type="spellStart"/>
      <w:r>
        <w:rPr>
          <w:rFonts w:ascii="Arial" w:hAnsi="Arial"/>
          <w:lang w:val="en-US"/>
        </w:rPr>
        <w:t>approx</w:t>
      </w:r>
      <w:proofErr w:type="spellEnd"/>
      <w:r>
        <w:rPr>
          <w:rFonts w:ascii="Arial" w:hAnsi="Arial"/>
          <w:lang w:val="en-US"/>
        </w:rPr>
        <w:t xml:space="preserve"> 109 yards/100 </w:t>
      </w:r>
      <w:proofErr w:type="spellStart"/>
      <w:r>
        <w:rPr>
          <w:rFonts w:ascii="Arial" w:hAnsi="Arial"/>
          <w:lang w:val="en-US"/>
        </w:rPr>
        <w:t>metres</w:t>
      </w:r>
      <w:proofErr w:type="spellEnd"/>
      <w:r>
        <w:rPr>
          <w:rFonts w:ascii="Arial" w:hAnsi="Arial"/>
          <w:lang w:val="en-US"/>
        </w:rPr>
        <w:t>.</w:t>
      </w:r>
    </w:p>
    <w:p w14:paraId="00B4A9AF" w14:textId="77777777" w:rsidR="004D42EC" w:rsidRDefault="004D42EC">
      <w:pPr>
        <w:pStyle w:val="Default"/>
        <w:spacing w:before="0" w:line="240" w:lineRule="auto"/>
        <w:rPr>
          <w:rFonts w:ascii="Arial" w:eastAsia="Arial" w:hAnsi="Arial" w:cs="Arial"/>
        </w:rPr>
      </w:pPr>
    </w:p>
    <w:p w14:paraId="00B4A9B0" w14:textId="77777777" w:rsidR="004D42EC" w:rsidRDefault="00256B72">
      <w:pPr>
        <w:pStyle w:val="Default"/>
        <w:spacing w:before="0" w:line="240" w:lineRule="auto"/>
        <w:rPr>
          <w:rFonts w:ascii="Arial" w:eastAsia="Arial" w:hAnsi="Arial" w:cs="Arial"/>
        </w:rPr>
      </w:pPr>
      <w:r>
        <w:rPr>
          <w:rFonts w:ascii="Arial" w:hAnsi="Arial"/>
          <w:b/>
          <w:bCs/>
          <w:lang w:val="en-US"/>
        </w:rPr>
        <w:t>Narrowest path width:</w:t>
      </w:r>
      <w:r>
        <w:rPr>
          <w:rFonts w:ascii="Arial" w:hAnsi="Arial"/>
          <w:lang w:val="en-US"/>
        </w:rPr>
        <w:t xml:space="preserve"> 60cm</w:t>
      </w:r>
    </w:p>
    <w:p w14:paraId="00B4A9B1" w14:textId="77777777" w:rsidR="004D42EC" w:rsidRDefault="004D42EC">
      <w:pPr>
        <w:pStyle w:val="Default"/>
        <w:spacing w:before="0" w:line="240" w:lineRule="auto"/>
        <w:rPr>
          <w:rFonts w:ascii="Arial" w:eastAsia="Arial" w:hAnsi="Arial" w:cs="Arial"/>
          <w:lang w:val="en-US"/>
        </w:rPr>
      </w:pPr>
    </w:p>
    <w:p w14:paraId="00B4A9B2" w14:textId="77777777" w:rsidR="004D42EC" w:rsidRDefault="00256B72">
      <w:pPr>
        <w:pStyle w:val="Default"/>
        <w:spacing w:before="0" w:line="240" w:lineRule="auto"/>
        <w:rPr>
          <w:rFonts w:ascii="Arial" w:eastAsia="Arial" w:hAnsi="Arial" w:cs="Arial"/>
          <w:u w:color="FF644E"/>
        </w:rPr>
      </w:pPr>
      <w:r>
        <w:rPr>
          <w:rFonts w:ascii="Arial" w:hAnsi="Arial"/>
          <w:b/>
          <w:bCs/>
          <w:u w:color="FF644E"/>
          <w:lang w:val="en-US"/>
        </w:rPr>
        <w:t>Map</w:t>
      </w:r>
      <w:r>
        <w:rPr>
          <w:rFonts w:ascii="Arial" w:hAnsi="Arial"/>
          <w:u w:color="FF644E"/>
          <w:lang w:val="en-US"/>
        </w:rPr>
        <w:t xml:space="preserve">: OS Explorer 115 Exmouth &amp; </w:t>
      </w:r>
      <w:proofErr w:type="spellStart"/>
      <w:r>
        <w:rPr>
          <w:rFonts w:ascii="Arial" w:hAnsi="Arial"/>
          <w:u w:color="FF644E"/>
          <w:lang w:val="en-US"/>
        </w:rPr>
        <w:t>Sidmouth</w:t>
      </w:r>
      <w:proofErr w:type="spellEnd"/>
    </w:p>
    <w:p w14:paraId="00B4A9B3" w14:textId="77777777" w:rsidR="004D42EC" w:rsidRDefault="004D42EC">
      <w:pPr>
        <w:pStyle w:val="Default"/>
        <w:pBdr>
          <w:bottom w:val="single" w:sz="6" w:space="0" w:color="000000"/>
        </w:pBdr>
        <w:spacing w:before="0" w:line="240" w:lineRule="auto"/>
        <w:rPr>
          <w:rFonts w:ascii="Arial" w:eastAsia="Arial" w:hAnsi="Arial" w:cs="Arial"/>
          <w:u w:color="FF644E"/>
          <w:lang w:val="en-US"/>
        </w:rPr>
      </w:pPr>
    </w:p>
    <w:p w14:paraId="00B4A9B4" w14:textId="77777777" w:rsidR="004D42EC" w:rsidRDefault="004D42EC">
      <w:pPr>
        <w:pStyle w:val="Default"/>
        <w:spacing w:before="0" w:line="240" w:lineRule="auto"/>
        <w:rPr>
          <w:rFonts w:ascii="Arial" w:eastAsia="Arial" w:hAnsi="Arial" w:cs="Arial"/>
          <w:lang w:val="en-US"/>
        </w:rPr>
      </w:pPr>
    </w:p>
    <w:p w14:paraId="00B4A9B5" w14:textId="77777777" w:rsidR="004D42EC" w:rsidRDefault="00256B7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Other useful information:</w:t>
      </w:r>
    </w:p>
    <w:p w14:paraId="00B4A9B6" w14:textId="77777777" w:rsidR="004D42EC" w:rsidRDefault="004D42EC">
      <w:pPr>
        <w:pStyle w:val="Default"/>
        <w:spacing w:before="0" w:line="240" w:lineRule="auto"/>
        <w:rPr>
          <w:rFonts w:ascii="Arial" w:eastAsia="Arial" w:hAnsi="Arial" w:cs="Arial"/>
          <w:b/>
          <w:bCs/>
          <w:color w:val="CC0099"/>
          <w:sz w:val="32"/>
          <w:szCs w:val="32"/>
          <w:u w:color="CC0099"/>
          <w:lang w:val="en-US"/>
        </w:rPr>
      </w:pPr>
    </w:p>
    <w:p w14:paraId="00B4A9B7" w14:textId="77777777" w:rsidR="004D42EC" w:rsidRDefault="00256B72">
      <w:pPr>
        <w:pStyle w:val="Default"/>
        <w:spacing w:before="0" w:line="240" w:lineRule="auto"/>
        <w:rPr>
          <w:rFonts w:ascii="Arial" w:eastAsia="Arial" w:hAnsi="Arial" w:cs="Arial"/>
        </w:rPr>
      </w:pPr>
      <w:r>
        <w:rPr>
          <w:rFonts w:ascii="Arial" w:hAnsi="Arial"/>
          <w:b/>
          <w:bCs/>
          <w:lang w:val="en-US"/>
        </w:rPr>
        <w:t>Dogs</w:t>
      </w:r>
      <w:r>
        <w:rPr>
          <w:rFonts w:ascii="Arial" w:hAnsi="Arial"/>
          <w:lang w:val="en-US"/>
        </w:rPr>
        <w:t>: Welcome under close control.</w:t>
      </w:r>
    </w:p>
    <w:p w14:paraId="00B4A9B8" w14:textId="77777777" w:rsidR="004D42EC" w:rsidRDefault="004D42EC">
      <w:pPr>
        <w:pStyle w:val="Default"/>
        <w:spacing w:before="0" w:line="240" w:lineRule="auto"/>
        <w:rPr>
          <w:rFonts w:ascii="Arial" w:eastAsia="Arial" w:hAnsi="Arial" w:cs="Arial"/>
          <w:lang w:val="en-US"/>
        </w:rPr>
      </w:pPr>
    </w:p>
    <w:p w14:paraId="00B4A9B9" w14:textId="77777777" w:rsidR="004D42EC" w:rsidRDefault="00256B72">
      <w:pPr>
        <w:pStyle w:val="Default"/>
        <w:spacing w:before="0" w:line="240" w:lineRule="auto"/>
        <w:rPr>
          <w:rFonts w:ascii="Arial" w:eastAsia="Arial" w:hAnsi="Arial" w:cs="Arial"/>
        </w:rPr>
      </w:pPr>
      <w:r>
        <w:rPr>
          <w:rFonts w:ascii="Arial" w:hAnsi="Arial"/>
          <w:b/>
          <w:bCs/>
          <w:lang w:val="en-US"/>
        </w:rPr>
        <w:t>Refreshments</w:t>
      </w:r>
      <w:r>
        <w:rPr>
          <w:rFonts w:ascii="Arial" w:hAnsi="Arial"/>
          <w:lang w:val="en-US"/>
        </w:rPr>
        <w:t>: Sidbury has a pub and a shop.</w:t>
      </w:r>
    </w:p>
    <w:p w14:paraId="00B4A9BA" w14:textId="77777777" w:rsidR="004D42EC" w:rsidRDefault="004D42EC">
      <w:pPr>
        <w:pStyle w:val="Default"/>
        <w:spacing w:before="0" w:line="240" w:lineRule="auto"/>
        <w:rPr>
          <w:rFonts w:ascii="Arial" w:eastAsia="Arial" w:hAnsi="Arial" w:cs="Arial"/>
          <w:b/>
          <w:bCs/>
          <w:lang w:val="en-US"/>
        </w:rPr>
      </w:pPr>
    </w:p>
    <w:p w14:paraId="00B4A9BB" w14:textId="77777777" w:rsidR="004D42EC" w:rsidRDefault="00256B72">
      <w:pPr>
        <w:pStyle w:val="Default"/>
        <w:spacing w:before="0" w:line="240" w:lineRule="auto"/>
        <w:rPr>
          <w:rFonts w:ascii="Arial" w:eastAsia="Arial" w:hAnsi="Arial" w:cs="Arial"/>
        </w:rPr>
      </w:pPr>
      <w:r>
        <w:rPr>
          <w:rFonts w:ascii="Arial" w:hAnsi="Arial"/>
          <w:b/>
          <w:bCs/>
          <w:lang w:val="en-US"/>
        </w:rPr>
        <w:t>Highlights</w:t>
      </w:r>
      <w:r>
        <w:rPr>
          <w:rFonts w:ascii="Arial" w:hAnsi="Arial"/>
          <w:lang w:val="en-US"/>
        </w:rPr>
        <w:t>:  An opportunity to take in the spectacular views in different directions as you circle the village of Sidbury including those of Castle Hill with its Iron Age Fort.</w:t>
      </w:r>
    </w:p>
    <w:p w14:paraId="00B4A9BC" w14:textId="77777777" w:rsidR="004D42EC" w:rsidRDefault="004D42EC">
      <w:pPr>
        <w:pStyle w:val="Default"/>
        <w:spacing w:before="0" w:line="240" w:lineRule="auto"/>
        <w:rPr>
          <w:rFonts w:ascii="Arial" w:eastAsia="Arial" w:hAnsi="Arial" w:cs="Arial"/>
          <w:color w:val="CC0099"/>
          <w:u w:color="CC0099"/>
          <w:lang w:val="en-US"/>
        </w:rPr>
      </w:pPr>
    </w:p>
    <w:p w14:paraId="00B4A9BD" w14:textId="77777777" w:rsidR="004D42EC" w:rsidRDefault="00256B7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lastRenderedPageBreak/>
        <w:t>A landscape of history</w:t>
      </w:r>
    </w:p>
    <w:p w14:paraId="00B4A9BE" w14:textId="77777777" w:rsidR="004D42EC" w:rsidRDefault="004D42EC">
      <w:pPr>
        <w:pStyle w:val="Default"/>
        <w:spacing w:before="0" w:line="240" w:lineRule="auto"/>
        <w:rPr>
          <w:rFonts w:ascii="Arial" w:eastAsia="Arial" w:hAnsi="Arial" w:cs="Arial"/>
          <w:b/>
          <w:bCs/>
          <w:u w:color="FF644E"/>
          <w:lang w:val="en-US"/>
        </w:rPr>
      </w:pPr>
    </w:p>
    <w:p w14:paraId="00B4A9BF" w14:textId="77777777" w:rsidR="004D42EC" w:rsidRDefault="00256B72">
      <w:pPr>
        <w:pStyle w:val="Default"/>
        <w:spacing w:before="0" w:line="240" w:lineRule="auto"/>
        <w:rPr>
          <w:rFonts w:ascii="Arial" w:eastAsia="Arial" w:hAnsi="Arial" w:cs="Arial"/>
          <w:u w:color="FF644E"/>
        </w:rPr>
      </w:pPr>
      <w:r>
        <w:rPr>
          <w:rFonts w:ascii="Arial" w:hAnsi="Arial"/>
          <w:u w:color="FF644E"/>
          <w:lang w:val="en-US"/>
        </w:rPr>
        <w:t xml:space="preserve">Sidbury </w:t>
      </w:r>
      <w:r>
        <w:rPr>
          <w:rFonts w:ascii="Arial" w:hAnsi="Arial"/>
          <w:u w:color="FF644E"/>
          <w:lang w:val="en-US"/>
        </w:rPr>
        <w:t xml:space="preserve">was mentioned in the Domesday Book and </w:t>
      </w:r>
      <w:r>
        <w:rPr>
          <w:rFonts w:ascii="Arial" w:hAnsi="Arial"/>
          <w:u w:color="FF644E"/>
          <w:lang w:val="en-US"/>
        </w:rPr>
        <w:t>is said to be one of the oldest settlements in Devon with its Iron Age Fort at Sidbury Castle.</w:t>
      </w:r>
      <w:r>
        <w:rPr>
          <w:rFonts w:ascii="Arial" w:hAnsi="Arial"/>
          <w:u w:color="FF644E"/>
          <w:lang w:val="en-US"/>
        </w:rPr>
        <w:t xml:space="preserve">  </w:t>
      </w:r>
      <w:r>
        <w:rPr>
          <w:rFonts w:ascii="Arial" w:hAnsi="Arial"/>
          <w:u w:color="FF644E"/>
          <w:lang w:val="en-US"/>
        </w:rPr>
        <w:t>It still has a working mill producing flour.</w:t>
      </w:r>
    </w:p>
    <w:p w14:paraId="00B4A9C0" w14:textId="77777777" w:rsidR="004D42EC" w:rsidRDefault="004D42EC">
      <w:pPr>
        <w:pStyle w:val="Default"/>
        <w:spacing w:before="0" w:line="240" w:lineRule="auto"/>
        <w:rPr>
          <w:rFonts w:ascii="Arial" w:eastAsia="Arial" w:hAnsi="Arial" w:cs="Arial"/>
          <w:u w:color="FF644E"/>
          <w:lang w:val="en-US"/>
        </w:rPr>
      </w:pPr>
    </w:p>
    <w:p w14:paraId="00B4A9C1" w14:textId="77777777" w:rsidR="004D42EC" w:rsidRDefault="00256B72">
      <w:pPr>
        <w:pStyle w:val="Default"/>
        <w:spacing w:before="0" w:line="240" w:lineRule="auto"/>
        <w:rPr>
          <w:rFonts w:ascii="Arial" w:eastAsia="Arial" w:hAnsi="Arial" w:cs="Arial"/>
        </w:rPr>
      </w:pPr>
      <w:r>
        <w:rPr>
          <w:rFonts w:ascii="Arial" w:hAnsi="Arial"/>
          <w:u w:color="FF644E"/>
          <w:lang w:val="en-US"/>
        </w:rPr>
        <w:t xml:space="preserve">St Giles in the </w:t>
      </w:r>
      <w:proofErr w:type="spellStart"/>
      <w:r>
        <w:rPr>
          <w:rFonts w:ascii="Arial" w:hAnsi="Arial"/>
          <w:u w:color="FF644E"/>
          <w:lang w:val="en-US"/>
        </w:rPr>
        <w:t>centre</w:t>
      </w:r>
      <w:proofErr w:type="spellEnd"/>
      <w:r>
        <w:rPr>
          <w:rFonts w:ascii="Arial" w:hAnsi="Arial"/>
          <w:u w:color="FF644E"/>
          <w:lang w:val="en-US"/>
        </w:rPr>
        <w:t xml:space="preserve"> of the village is a Grade I listed church with a 7th century Saxon crypt under the chancel. </w:t>
      </w:r>
    </w:p>
    <w:p w14:paraId="00B4A9C2" w14:textId="77777777" w:rsidR="004D42EC" w:rsidRDefault="004D42EC">
      <w:pPr>
        <w:pStyle w:val="Default"/>
        <w:spacing w:before="0" w:line="240" w:lineRule="auto"/>
        <w:rPr>
          <w:rFonts w:ascii="Arial" w:eastAsia="Arial" w:hAnsi="Arial" w:cs="Arial"/>
          <w:lang w:val="en-US"/>
        </w:rPr>
      </w:pPr>
    </w:p>
    <w:p w14:paraId="00B4A9C3" w14:textId="77777777" w:rsidR="004D42EC" w:rsidRDefault="00256B7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Important wildlife</w:t>
      </w:r>
    </w:p>
    <w:p w14:paraId="00B4A9C4" w14:textId="77777777" w:rsidR="004D42EC" w:rsidRDefault="004D42EC">
      <w:pPr>
        <w:pStyle w:val="Default"/>
        <w:spacing w:before="0" w:line="240" w:lineRule="auto"/>
        <w:rPr>
          <w:rFonts w:ascii="Arial" w:eastAsia="Arial" w:hAnsi="Arial" w:cs="Arial"/>
          <w:b/>
          <w:bCs/>
          <w:sz w:val="32"/>
          <w:szCs w:val="32"/>
          <w:u w:color="BE398E"/>
          <w:lang w:val="en-US"/>
        </w:rPr>
      </w:pPr>
    </w:p>
    <w:p w14:paraId="00B4A9C5" w14:textId="77777777" w:rsidR="004D42EC" w:rsidRDefault="00256B72">
      <w:pPr>
        <w:pStyle w:val="Default"/>
        <w:spacing w:before="0" w:line="240" w:lineRule="auto"/>
        <w:rPr>
          <w:rFonts w:ascii="Arial" w:eastAsia="Arial" w:hAnsi="Arial" w:cs="Arial"/>
          <w:color w:val="EE220C"/>
          <w:u w:color="BE398E"/>
        </w:rPr>
      </w:pPr>
      <w:r>
        <w:rPr>
          <w:rFonts w:ascii="Arial" w:hAnsi="Arial"/>
          <w:u w:color="BE398E"/>
          <w:lang w:val="en-US"/>
        </w:rPr>
        <w:t>Passing through fields and woods look out for buzzards overhead and a variety of smaller birds in the hedgerows and trees including long tailed tits, nuthatches and woodpeckers.  In the woodlands look out for signs of deer.</w:t>
      </w:r>
    </w:p>
    <w:p w14:paraId="00B4A9C6" w14:textId="77777777" w:rsidR="004D42EC" w:rsidRDefault="004D42EC">
      <w:pPr>
        <w:pStyle w:val="Default"/>
        <w:spacing w:before="0" w:line="240" w:lineRule="auto"/>
        <w:rPr>
          <w:rFonts w:ascii="Arial" w:eastAsia="Arial" w:hAnsi="Arial" w:cs="Arial"/>
          <w:color w:val="BE398E"/>
          <w:u w:color="BE398E"/>
          <w:lang w:val="en-US"/>
        </w:rPr>
      </w:pPr>
    </w:p>
    <w:p w14:paraId="00B4A9C7" w14:textId="77777777" w:rsidR="004D42EC" w:rsidRDefault="004D42EC">
      <w:pPr>
        <w:pStyle w:val="Default"/>
        <w:pBdr>
          <w:bottom w:val="single" w:sz="6" w:space="0" w:color="000000"/>
        </w:pBdr>
        <w:spacing w:before="0" w:after="160" w:line="278" w:lineRule="auto"/>
        <w:rPr>
          <w:rFonts w:ascii="Aptos" w:eastAsia="Aptos" w:hAnsi="Aptos" w:cs="Aptos"/>
          <w:kern w:val="2"/>
        </w:rPr>
      </w:pPr>
    </w:p>
    <w:p w14:paraId="00B4A9C8" w14:textId="77777777" w:rsidR="004D42EC" w:rsidRDefault="00256B7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Directions:</w:t>
      </w:r>
    </w:p>
    <w:p w14:paraId="00B4A9C9" w14:textId="77777777" w:rsidR="004D42EC" w:rsidRDefault="004D42EC">
      <w:pPr>
        <w:pStyle w:val="Default"/>
        <w:spacing w:before="0" w:line="240" w:lineRule="auto"/>
        <w:rPr>
          <w:rFonts w:ascii="Arial" w:eastAsia="Arial" w:hAnsi="Arial" w:cs="Arial"/>
          <w:b/>
          <w:bCs/>
          <w:lang w:val="en-US"/>
        </w:rPr>
      </w:pPr>
    </w:p>
    <w:p w14:paraId="00B4A9CA"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From the public car park in Sidbury,</w:t>
      </w:r>
      <w:r>
        <w:rPr>
          <w:rFonts w:ascii="Arial" w:hAnsi="Arial"/>
          <w:color w:val="BE398E"/>
          <w:lang w:val="en-US"/>
        </w:rPr>
        <w:t xml:space="preserve"> </w:t>
      </w:r>
      <w:r>
        <w:rPr>
          <w:rFonts w:ascii="Arial" w:hAnsi="Arial"/>
          <w:lang w:val="en-US"/>
        </w:rPr>
        <w:t>turn right and then right again and walk out to the main road.  Turn right along the road making best use of the pavements to pass the Red Lion Inn and the church.</w:t>
      </w:r>
    </w:p>
    <w:p w14:paraId="00B4A9CB" w14:textId="77777777" w:rsidR="004D42EC" w:rsidRDefault="004D42EC">
      <w:pPr>
        <w:pStyle w:val="Default"/>
        <w:spacing w:before="0" w:line="240" w:lineRule="auto"/>
        <w:rPr>
          <w:rFonts w:ascii="Arial" w:eastAsia="Arial" w:hAnsi="Arial" w:cs="Arial"/>
          <w:b/>
          <w:bCs/>
        </w:rPr>
      </w:pPr>
    </w:p>
    <w:p w14:paraId="00B4A9CC"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Take the footpath on the right</w:t>
      </w:r>
      <w:r>
        <w:rPr>
          <w:rFonts w:ascii="Arial" w:hAnsi="Arial"/>
          <w:lang w:val="en-US"/>
        </w:rPr>
        <w:t xml:space="preserve"> signed </w:t>
      </w:r>
      <w:r>
        <w:rPr>
          <w:rFonts w:ascii="Arial Unicode MS" w:hAnsi="Arial Unicode MS"/>
          <w:rtl/>
        </w:rPr>
        <w:t>‘</w:t>
      </w:r>
      <w:r>
        <w:rPr>
          <w:rFonts w:ascii="Arial" w:hAnsi="Arial"/>
          <w:lang w:val="en-US"/>
        </w:rPr>
        <w:t>To White Cross</w:t>
      </w:r>
      <w:r>
        <w:rPr>
          <w:rFonts w:ascii="Arial Unicode MS" w:hAnsi="Arial Unicode MS"/>
          <w:rtl/>
        </w:rPr>
        <w:t>’</w:t>
      </w:r>
      <w:r>
        <w:rPr>
          <w:rFonts w:ascii="Arial" w:hAnsi="Arial"/>
          <w:lang w:val="en-US"/>
        </w:rPr>
        <w:t xml:space="preserve">.  Follow the lane between buildings and cross the drive to Sidbury Manor to reach a stony track.  </w:t>
      </w:r>
    </w:p>
    <w:p w14:paraId="00B4A9CD" w14:textId="77777777" w:rsidR="004D42EC" w:rsidRDefault="004D42EC">
      <w:pPr>
        <w:pStyle w:val="Default"/>
        <w:spacing w:before="0" w:line="240" w:lineRule="auto"/>
        <w:rPr>
          <w:rFonts w:ascii="Arial" w:eastAsia="Arial" w:hAnsi="Arial" w:cs="Arial"/>
        </w:rPr>
      </w:pPr>
    </w:p>
    <w:p w14:paraId="00B4A9CE"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Follow the track to a field</w:t>
      </w:r>
      <w:r>
        <w:rPr>
          <w:rFonts w:ascii="Arial" w:hAnsi="Arial"/>
          <w:lang w:val="en-US"/>
        </w:rPr>
        <w:t xml:space="preserve"> and continue alongside the hedge on your right.  </w:t>
      </w:r>
    </w:p>
    <w:p w14:paraId="00B4A9CF" w14:textId="77777777" w:rsidR="004D42EC" w:rsidRDefault="004D42EC">
      <w:pPr>
        <w:pStyle w:val="Default"/>
        <w:spacing w:before="0" w:line="240" w:lineRule="auto"/>
        <w:rPr>
          <w:rFonts w:ascii="Arial" w:eastAsia="Arial" w:hAnsi="Arial" w:cs="Arial"/>
        </w:rPr>
      </w:pPr>
    </w:p>
    <w:p w14:paraId="00B4A9D0"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At the top corner of the field</w:t>
      </w:r>
      <w:r>
        <w:rPr>
          <w:rFonts w:ascii="Arial" w:hAnsi="Arial"/>
          <w:lang w:val="en-US"/>
        </w:rPr>
        <w:t xml:space="preserve"> go through a gap on the right into another field and continue to follow the hedge on your left to a gate out onto a lane.</w:t>
      </w:r>
    </w:p>
    <w:p w14:paraId="00B4A9D1" w14:textId="77777777" w:rsidR="004D42EC" w:rsidRDefault="004D42EC">
      <w:pPr>
        <w:pStyle w:val="Default"/>
        <w:spacing w:before="0" w:line="240" w:lineRule="auto"/>
        <w:rPr>
          <w:rFonts w:ascii="Arial" w:eastAsia="Arial" w:hAnsi="Arial" w:cs="Arial"/>
          <w:b/>
          <w:bCs/>
          <w:lang w:val="en-US"/>
        </w:rPr>
      </w:pPr>
    </w:p>
    <w:p w14:paraId="00B4A9D2"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Turn left along the lane</w:t>
      </w:r>
      <w:r>
        <w:rPr>
          <w:rFonts w:ascii="Arial" w:hAnsi="Arial"/>
          <w:lang w:val="en-US"/>
        </w:rPr>
        <w:t xml:space="preserve"> to a T-junction and turn left again.  After 87 yards/80 </w:t>
      </w:r>
      <w:proofErr w:type="spellStart"/>
      <w:r>
        <w:rPr>
          <w:rFonts w:ascii="Arial" w:hAnsi="Arial"/>
          <w:lang w:val="en-US"/>
        </w:rPr>
        <w:t>metres</w:t>
      </w:r>
      <w:proofErr w:type="spellEnd"/>
      <w:r>
        <w:rPr>
          <w:rFonts w:ascii="Arial" w:hAnsi="Arial"/>
          <w:color w:val="EE220C"/>
        </w:rPr>
        <w:t xml:space="preserve"> </w:t>
      </w:r>
      <w:r>
        <w:rPr>
          <w:rFonts w:ascii="Arial" w:hAnsi="Arial"/>
          <w:lang w:val="en-US"/>
        </w:rPr>
        <w:t xml:space="preserve">turn right along a lane and follow it until the lane bears right. </w:t>
      </w:r>
      <w:r>
        <w:rPr>
          <w:rFonts w:ascii="Arial" w:hAnsi="Arial"/>
          <w:b/>
          <w:bCs/>
          <w:lang w:val="en-US"/>
        </w:rPr>
        <w:t xml:space="preserve"> </w:t>
      </w:r>
    </w:p>
    <w:p w14:paraId="00B4A9D3" w14:textId="77777777" w:rsidR="004D42EC" w:rsidRDefault="004D42EC">
      <w:pPr>
        <w:pStyle w:val="Default"/>
        <w:spacing w:before="0" w:line="240" w:lineRule="auto"/>
        <w:rPr>
          <w:rFonts w:ascii="Arial" w:eastAsia="Arial" w:hAnsi="Arial" w:cs="Arial"/>
          <w:b/>
          <w:bCs/>
          <w:lang w:val="en-US"/>
        </w:rPr>
      </w:pPr>
    </w:p>
    <w:p w14:paraId="00B4A9D4"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Go straight on along the permissive footpath</w:t>
      </w:r>
      <w:r>
        <w:rPr>
          <w:rFonts w:ascii="Arial" w:hAnsi="Arial"/>
          <w:lang w:val="en-US"/>
        </w:rPr>
        <w:t xml:space="preserve"> following it until you come to a gate out onto a minor road.  Go through the gate and turn left down the road to reach a main road. </w:t>
      </w:r>
    </w:p>
    <w:p w14:paraId="00B4A9D5" w14:textId="77777777" w:rsidR="004D42EC" w:rsidRDefault="004D42EC">
      <w:pPr>
        <w:pStyle w:val="Default"/>
        <w:spacing w:before="0" w:line="240" w:lineRule="auto"/>
        <w:rPr>
          <w:rFonts w:ascii="Arial" w:eastAsia="Arial" w:hAnsi="Arial" w:cs="Arial"/>
          <w:b/>
          <w:bCs/>
        </w:rPr>
      </w:pPr>
    </w:p>
    <w:p w14:paraId="00B4A9D6"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Turn right along the main road</w:t>
      </w:r>
      <w:r>
        <w:rPr>
          <w:rFonts w:ascii="Arial" w:hAnsi="Arial"/>
          <w:b/>
          <w:bCs/>
        </w:rPr>
        <w:t xml:space="preserve"> </w:t>
      </w:r>
      <w:r>
        <w:rPr>
          <w:rFonts w:ascii="Arial" w:hAnsi="Arial"/>
          <w:lang w:val="en-US"/>
        </w:rPr>
        <w:t xml:space="preserve">taking care as there are no pavements.  After 120 yards/110 </w:t>
      </w:r>
      <w:proofErr w:type="spellStart"/>
      <w:r>
        <w:rPr>
          <w:rFonts w:ascii="Arial" w:hAnsi="Arial"/>
          <w:lang w:val="en-US"/>
        </w:rPr>
        <w:t>metres</w:t>
      </w:r>
      <w:proofErr w:type="spellEnd"/>
      <w:r>
        <w:rPr>
          <w:rFonts w:ascii="Arial" w:hAnsi="Arial"/>
          <w:lang w:val="en-US"/>
        </w:rPr>
        <w:t xml:space="preserve"> turn left onto a footpath following it down steps, around to the left through a gate and over more steps to a kissing gate.  </w:t>
      </w:r>
    </w:p>
    <w:p w14:paraId="00B4A9D7" w14:textId="77777777" w:rsidR="004D42EC" w:rsidRDefault="004D42EC">
      <w:pPr>
        <w:pStyle w:val="Default"/>
        <w:spacing w:before="0" w:line="240" w:lineRule="auto"/>
        <w:rPr>
          <w:rFonts w:ascii="Arial" w:eastAsia="Arial" w:hAnsi="Arial" w:cs="Arial"/>
          <w:lang w:val="en-US"/>
        </w:rPr>
      </w:pPr>
    </w:p>
    <w:p w14:paraId="00B4A9D8"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Go through the gate</w:t>
      </w:r>
      <w:r>
        <w:rPr>
          <w:rFonts w:ascii="Arial" w:hAnsi="Arial"/>
          <w:b/>
          <w:bCs/>
        </w:rPr>
        <w:t xml:space="preserve"> </w:t>
      </w:r>
      <w:r>
        <w:rPr>
          <w:rFonts w:ascii="Arial" w:hAnsi="Arial"/>
          <w:lang w:val="en-US"/>
        </w:rPr>
        <w:t>and follow the path to a footbridge and on to another kissing gate.  Go through the gate and follow the path uphill and over more steps to cross a stile out onto a minor road.</w:t>
      </w:r>
    </w:p>
    <w:p w14:paraId="00B4A9D9" w14:textId="77777777" w:rsidR="004D42EC" w:rsidRDefault="004D42EC">
      <w:pPr>
        <w:pStyle w:val="Default"/>
        <w:spacing w:before="0" w:line="240" w:lineRule="auto"/>
        <w:rPr>
          <w:rFonts w:ascii="Arial" w:eastAsia="Arial" w:hAnsi="Arial" w:cs="Arial"/>
          <w:lang w:val="en-US"/>
        </w:rPr>
      </w:pPr>
    </w:p>
    <w:p w14:paraId="00B4A9DA"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Turn right along the road</w:t>
      </w:r>
      <w:r>
        <w:rPr>
          <w:rFonts w:ascii="Arial" w:hAnsi="Arial"/>
          <w:b/>
          <w:bCs/>
          <w:color w:val="EE220C"/>
        </w:rPr>
        <w:t xml:space="preserve"> </w:t>
      </w:r>
      <w:r>
        <w:rPr>
          <w:rFonts w:ascii="Arial" w:hAnsi="Arial"/>
          <w:color w:val="040100"/>
          <w:lang w:val="en-US"/>
        </w:rPr>
        <w:t>and at the next road junction turn right again.</w:t>
      </w:r>
    </w:p>
    <w:p w14:paraId="00B4A9DB" w14:textId="77777777" w:rsidR="004D42EC" w:rsidRDefault="004D42EC">
      <w:pPr>
        <w:pStyle w:val="Default"/>
        <w:spacing w:before="0" w:line="240" w:lineRule="auto"/>
        <w:rPr>
          <w:rFonts w:ascii="Arial" w:eastAsia="Arial" w:hAnsi="Arial" w:cs="Arial"/>
          <w:color w:val="040100"/>
        </w:rPr>
      </w:pPr>
    </w:p>
    <w:p w14:paraId="00B4A9DC"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At the next road junction (Buckley Cross)</w:t>
      </w:r>
      <w:r>
        <w:rPr>
          <w:rFonts w:ascii="Arial" w:hAnsi="Arial"/>
          <w:color w:val="BE398E"/>
        </w:rPr>
        <w:t xml:space="preserve"> </w:t>
      </w:r>
      <w:r>
        <w:rPr>
          <w:rFonts w:ascii="Arial" w:hAnsi="Arial"/>
          <w:lang w:val="en-US"/>
        </w:rPr>
        <w:t>turn left along a no through road.  Bear left at the next junction and where the lane turns to the right go straight on up a bridleway.</w:t>
      </w:r>
    </w:p>
    <w:p w14:paraId="00B4A9DD" w14:textId="77777777" w:rsidR="004D42EC" w:rsidRDefault="004D42EC">
      <w:pPr>
        <w:pStyle w:val="Default"/>
        <w:spacing w:before="0" w:line="240" w:lineRule="auto"/>
        <w:rPr>
          <w:rFonts w:ascii="Arial" w:eastAsia="Arial" w:hAnsi="Arial" w:cs="Arial"/>
          <w:b/>
          <w:bCs/>
          <w:lang w:val="en-US"/>
        </w:rPr>
      </w:pPr>
    </w:p>
    <w:p w14:paraId="00B4A9DE"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Follow the bridleway uphill through fields and into a wood.</w:t>
      </w:r>
      <w:r>
        <w:rPr>
          <w:rFonts w:ascii="Arial" w:hAnsi="Arial"/>
          <w:lang w:val="en-US"/>
        </w:rPr>
        <w:t xml:space="preserve">  Follow the waymarks on uphill through the trees to emerge at a track with a building on your right.  </w:t>
      </w:r>
    </w:p>
    <w:p w14:paraId="00B4A9DF" w14:textId="77777777" w:rsidR="004D42EC" w:rsidRDefault="004D42EC">
      <w:pPr>
        <w:pStyle w:val="Default"/>
        <w:spacing w:before="0" w:line="240" w:lineRule="auto"/>
        <w:rPr>
          <w:rFonts w:ascii="Arial" w:eastAsia="Arial" w:hAnsi="Arial" w:cs="Arial"/>
        </w:rPr>
      </w:pPr>
    </w:p>
    <w:p w14:paraId="00B4A9E0"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Turn left along the track</w:t>
      </w:r>
      <w:r>
        <w:rPr>
          <w:rFonts w:ascii="Arial" w:hAnsi="Arial"/>
          <w:b/>
          <w:bCs/>
        </w:rPr>
        <w:t xml:space="preserve"> </w:t>
      </w:r>
      <w:r>
        <w:rPr>
          <w:rFonts w:ascii="Arial" w:hAnsi="Arial"/>
          <w:lang w:val="en-US"/>
        </w:rPr>
        <w:t>passing some more buildings on your right.</w:t>
      </w:r>
    </w:p>
    <w:p w14:paraId="00B4A9E1" w14:textId="77777777" w:rsidR="004D42EC" w:rsidRDefault="004D42EC">
      <w:pPr>
        <w:pStyle w:val="Default"/>
        <w:spacing w:before="0" w:line="240" w:lineRule="auto"/>
        <w:rPr>
          <w:rFonts w:ascii="Arial" w:eastAsia="Arial" w:hAnsi="Arial" w:cs="Arial"/>
          <w:b/>
          <w:bCs/>
        </w:rPr>
      </w:pPr>
    </w:p>
    <w:p w14:paraId="00B4A9E2"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At the cross of paths turn left initially on the level</w:t>
      </w:r>
      <w:r>
        <w:rPr>
          <w:rFonts w:ascii="Arial" w:hAnsi="Arial"/>
          <w:b/>
          <w:bCs/>
        </w:rPr>
        <w:t xml:space="preserve"> </w:t>
      </w:r>
      <w:r>
        <w:rPr>
          <w:rFonts w:ascii="Arial" w:hAnsi="Arial"/>
          <w:lang w:val="en-US"/>
        </w:rPr>
        <w:t>following the path around to the right and then left to descend steeply through the wood.</w:t>
      </w:r>
    </w:p>
    <w:p w14:paraId="00B4A9E3" w14:textId="77777777" w:rsidR="004D42EC" w:rsidRDefault="004D42EC">
      <w:pPr>
        <w:pStyle w:val="Default"/>
        <w:spacing w:before="0" w:line="240" w:lineRule="auto"/>
        <w:rPr>
          <w:rFonts w:ascii="Arial" w:eastAsia="Arial" w:hAnsi="Arial" w:cs="Arial"/>
        </w:rPr>
      </w:pPr>
    </w:p>
    <w:p w14:paraId="00B4A9E4"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Leave the wood via a narrow footbridge and stile</w:t>
      </w:r>
      <w:r>
        <w:rPr>
          <w:rFonts w:ascii="Arial" w:hAnsi="Arial"/>
          <w:b/>
          <w:bCs/>
          <w:lang w:val="en-US"/>
        </w:rPr>
        <w:t xml:space="preserve"> </w:t>
      </w:r>
      <w:r>
        <w:rPr>
          <w:rFonts w:ascii="Arial" w:hAnsi="Arial"/>
          <w:lang w:val="en-US"/>
        </w:rPr>
        <w:t xml:space="preserve">and head straight down the field to another stile.  Cross the stile and follow the hedge on your right crossing a ditch to go through a gate on the right as the hedge starts to bear round to the left. </w:t>
      </w:r>
    </w:p>
    <w:p w14:paraId="00B4A9E5" w14:textId="77777777" w:rsidR="004D42EC" w:rsidRDefault="004D42EC">
      <w:pPr>
        <w:pStyle w:val="Default"/>
        <w:spacing w:before="0" w:line="240" w:lineRule="auto"/>
        <w:rPr>
          <w:rFonts w:ascii="Arial" w:eastAsia="Arial" w:hAnsi="Arial" w:cs="Arial"/>
        </w:rPr>
      </w:pPr>
    </w:p>
    <w:p w14:paraId="00B4A9E6"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Go through the gate </w:t>
      </w:r>
      <w:r>
        <w:rPr>
          <w:rFonts w:ascii="Arial" w:hAnsi="Arial"/>
          <w:lang w:val="en-US"/>
        </w:rPr>
        <w:t xml:space="preserve">and bear left heading for the left hand end of the farm buildings where the path bears right down to a flight of steps and a kissing gate. </w:t>
      </w:r>
    </w:p>
    <w:p w14:paraId="00B4A9E7" w14:textId="77777777" w:rsidR="004D42EC" w:rsidRDefault="004D42EC">
      <w:pPr>
        <w:pStyle w:val="Default"/>
        <w:spacing w:before="0" w:line="240" w:lineRule="auto"/>
        <w:rPr>
          <w:rFonts w:ascii="Arial" w:eastAsia="Arial" w:hAnsi="Arial" w:cs="Arial"/>
          <w:lang w:val="en-US"/>
        </w:rPr>
      </w:pPr>
    </w:p>
    <w:p w14:paraId="00B4A9E8"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Go through the gate and turn right</w:t>
      </w:r>
      <w:r>
        <w:rPr>
          <w:rFonts w:ascii="Arial" w:hAnsi="Arial"/>
          <w:b/>
          <w:bCs/>
        </w:rPr>
        <w:t xml:space="preserve"> </w:t>
      </w:r>
      <w:r>
        <w:rPr>
          <w:rFonts w:ascii="Arial" w:hAnsi="Arial"/>
          <w:lang w:val="en-US"/>
        </w:rPr>
        <w:t>along the road and then take the first left opposite the farm and follow the road downhill towards</w:t>
      </w:r>
      <w:r>
        <w:rPr>
          <w:rFonts w:ascii="Arial" w:hAnsi="Arial"/>
        </w:rPr>
        <w:t xml:space="preserve"> Sidbury.</w:t>
      </w:r>
    </w:p>
    <w:p w14:paraId="00B4A9E9" w14:textId="77777777" w:rsidR="004D42EC" w:rsidRDefault="004D42EC">
      <w:pPr>
        <w:pStyle w:val="Default"/>
        <w:spacing w:before="0" w:line="240" w:lineRule="auto"/>
        <w:rPr>
          <w:rFonts w:ascii="Arial" w:eastAsia="Arial" w:hAnsi="Arial" w:cs="Arial"/>
        </w:rPr>
      </w:pPr>
    </w:p>
    <w:p w14:paraId="00B4A9EA"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lang w:val="en-US"/>
        </w:rPr>
        <w:t>Go straight on over the bridge</w:t>
      </w:r>
      <w:r>
        <w:rPr>
          <w:rFonts w:ascii="Arial" w:hAnsi="Arial"/>
          <w:b/>
          <w:bCs/>
          <w:lang w:val="en-US"/>
        </w:rPr>
        <w:t xml:space="preserve"> </w:t>
      </w:r>
      <w:r>
        <w:rPr>
          <w:rFonts w:ascii="Arial" w:hAnsi="Arial"/>
          <w:lang w:val="en-US"/>
        </w:rPr>
        <w:t>and up to the main road.</w:t>
      </w:r>
    </w:p>
    <w:p w14:paraId="00B4A9EB" w14:textId="77777777" w:rsidR="004D42EC" w:rsidRDefault="004D42EC">
      <w:pPr>
        <w:pStyle w:val="Default"/>
        <w:spacing w:before="0" w:line="240" w:lineRule="auto"/>
        <w:rPr>
          <w:rFonts w:ascii="Arial" w:eastAsia="Arial" w:hAnsi="Arial" w:cs="Arial"/>
          <w:lang w:val="en-US"/>
        </w:rPr>
      </w:pPr>
    </w:p>
    <w:p w14:paraId="00B4A9EC" w14:textId="77777777" w:rsidR="004D42EC" w:rsidRDefault="00256B7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Turn right </w:t>
      </w:r>
      <w:r>
        <w:rPr>
          <w:rFonts w:ascii="Arial" w:hAnsi="Arial"/>
          <w:b/>
          <w:bCs/>
          <w:color w:val="BE398E"/>
          <w:u w:color="BE398E"/>
          <w:lang w:val="en-US"/>
        </w:rPr>
        <w:t>and, making best use of the pavements,</w:t>
      </w:r>
      <w:r>
        <w:rPr>
          <w:rFonts w:ascii="Arial" w:hAnsi="Arial"/>
          <w:u w:color="BE398E"/>
          <w:lang w:val="en-US"/>
        </w:rPr>
        <w:t xml:space="preserve"> retrace your steps past the Red Lion Inn and the church, turning left and then left again to reach the village car park</w:t>
      </w:r>
      <w:r>
        <w:rPr>
          <w:rFonts w:ascii="Arial" w:hAnsi="Arial"/>
          <w:lang w:val="en-US"/>
        </w:rPr>
        <w:t xml:space="preserve">.  </w:t>
      </w:r>
    </w:p>
    <w:p w14:paraId="00B4A9ED" w14:textId="77777777" w:rsidR="004D42EC" w:rsidRDefault="004D42EC">
      <w:pPr>
        <w:pStyle w:val="Default"/>
        <w:spacing w:before="0" w:line="240" w:lineRule="auto"/>
        <w:rPr>
          <w:rFonts w:ascii="Arial" w:eastAsia="Arial" w:hAnsi="Arial" w:cs="Arial"/>
        </w:rPr>
      </w:pPr>
    </w:p>
    <w:p w14:paraId="00B4A9EE" w14:textId="77777777" w:rsidR="004D42EC" w:rsidRDefault="004D42EC">
      <w:pPr>
        <w:pStyle w:val="Default"/>
        <w:pBdr>
          <w:bottom w:val="single" w:sz="6" w:space="0" w:color="000000"/>
        </w:pBdr>
        <w:spacing w:before="0" w:line="240" w:lineRule="auto"/>
        <w:rPr>
          <w:rFonts w:ascii="Arial" w:eastAsia="Arial" w:hAnsi="Arial" w:cs="Arial"/>
          <w:lang w:val="en-US"/>
        </w:rPr>
      </w:pPr>
    </w:p>
    <w:p w14:paraId="00B4A9EF" w14:textId="77777777" w:rsidR="004D42EC" w:rsidRDefault="004D42EC">
      <w:pPr>
        <w:pStyle w:val="Default"/>
        <w:spacing w:before="0" w:line="240" w:lineRule="auto"/>
        <w:rPr>
          <w:rFonts w:ascii="Arial" w:eastAsia="Arial" w:hAnsi="Arial" w:cs="Arial"/>
          <w:lang w:val="en-US"/>
        </w:rPr>
      </w:pPr>
    </w:p>
    <w:p w14:paraId="00B4A9F0" w14:textId="77777777" w:rsidR="004D42EC" w:rsidRDefault="004D42EC">
      <w:pPr>
        <w:pStyle w:val="Default"/>
        <w:spacing w:before="0" w:line="240" w:lineRule="auto"/>
        <w:rPr>
          <w:rFonts w:ascii="Arial" w:eastAsia="Arial" w:hAnsi="Arial" w:cs="Arial"/>
          <w:lang w:val="en-US"/>
        </w:rPr>
      </w:pPr>
    </w:p>
    <w:p w14:paraId="00B4A9F1" w14:textId="77777777" w:rsidR="004D42EC" w:rsidRDefault="00256B72">
      <w:pPr>
        <w:pStyle w:val="Default"/>
        <w:spacing w:before="0" w:line="240" w:lineRule="auto"/>
      </w:pPr>
      <w:r>
        <w:rPr>
          <w:rFonts w:ascii="Arial" w:hAnsi="Arial"/>
          <w:lang w:val="en-US"/>
        </w:rPr>
        <w:t>This route was originally developed by James Baldwin and checked by Ted Swan.  It was reviewed and updated in 2025.</w:t>
      </w:r>
    </w:p>
    <w:sectPr w:rsidR="004D42EC">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A181" w14:textId="77777777" w:rsidR="00256B72" w:rsidRDefault="00256B72">
      <w:r>
        <w:separator/>
      </w:r>
    </w:p>
  </w:endnote>
  <w:endnote w:type="continuationSeparator" w:id="0">
    <w:p w14:paraId="73D02102" w14:textId="77777777" w:rsidR="00256B72" w:rsidRDefault="0025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A9F7" w14:textId="77777777" w:rsidR="004D42EC" w:rsidRDefault="004D42E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2E5E" w14:textId="77777777" w:rsidR="00256B72" w:rsidRDefault="00256B72">
      <w:r>
        <w:separator/>
      </w:r>
    </w:p>
  </w:footnote>
  <w:footnote w:type="continuationSeparator" w:id="0">
    <w:p w14:paraId="0F828105" w14:textId="77777777" w:rsidR="00256B72" w:rsidRDefault="0025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A9F6" w14:textId="77777777" w:rsidR="004D42EC" w:rsidRDefault="004D42E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3ACA"/>
    <w:multiLevelType w:val="hybridMultilevel"/>
    <w:tmpl w:val="03D45F72"/>
    <w:numStyleLink w:val="ImportedStyle1"/>
  </w:abstractNum>
  <w:abstractNum w:abstractNumId="1" w15:restartNumberingAfterBreak="0">
    <w:nsid w:val="3686728E"/>
    <w:multiLevelType w:val="hybridMultilevel"/>
    <w:tmpl w:val="03D45F72"/>
    <w:styleLink w:val="ImportedStyle1"/>
    <w:lvl w:ilvl="0" w:tplc="ED0EDD1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139A80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F18E036">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23A82D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A605A7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4F846">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2F62FA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DC0E99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15EEAB8">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436048874">
    <w:abstractNumId w:val="1"/>
  </w:num>
  <w:num w:numId="2" w16cid:durableId="3519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EC"/>
    <w:rsid w:val="00256B72"/>
    <w:rsid w:val="004D42EC"/>
    <w:rsid w:val="00713301"/>
    <w:rsid w:val="00795B50"/>
    <w:rsid w:val="00E0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A997"/>
  <w15:docId w15:val="{7735E6D5-4A53-4978-A704-B80574F8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_Flow_SignoffStatus xmlns="81d479b0-9a8a-4956-917b-554a48b891cd" xsi:nil="true"/>
    <lcf76f155ced4ddcb4097134ff3c332f xmlns="81d479b0-9a8a-4956-917b-554a48b8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2E851-C661-4C5C-84C5-19EA9A19C05B}">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customXml/itemProps2.xml><?xml version="1.0" encoding="utf-8"?>
<ds:datastoreItem xmlns:ds="http://schemas.openxmlformats.org/officeDocument/2006/customXml" ds:itemID="{8FBF23F1-993A-41B3-BA95-1EF05B24608B}">
  <ds:schemaRefs>
    <ds:schemaRef ds:uri="http://schemas.microsoft.com/sharepoint/v3/contenttype/forms"/>
  </ds:schemaRefs>
</ds:datastoreItem>
</file>

<file path=customXml/itemProps3.xml><?xml version="1.0" encoding="utf-8"?>
<ds:datastoreItem xmlns:ds="http://schemas.openxmlformats.org/officeDocument/2006/customXml" ds:itemID="{7E35902A-CF54-43FF-93D5-C03500CB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Aburrow</cp:lastModifiedBy>
  <cp:revision>4</cp:revision>
  <cp:lastPrinted>2026-03-05T13:25:00Z</cp:lastPrinted>
  <dcterms:created xsi:type="dcterms:W3CDTF">2026-03-05T13:25:00Z</dcterms:created>
  <dcterms:modified xsi:type="dcterms:W3CDTF">2026-03-05T13:25:00Z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ies>
</file>