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1F1CE" w14:textId="481CAD18" w:rsidR="00F938A3" w:rsidRDefault="007020E2">
      <w:pPr>
        <w:pStyle w:val="Default"/>
        <w:spacing w:before="0" w:after="160" w:line="278" w:lineRule="auto"/>
        <w:rPr>
          <w:rFonts w:ascii="Aptos" w:eastAsia="Aptos" w:hAnsi="Aptos" w:cs="Aptos"/>
          <w:b/>
          <w:bCs/>
          <w:color w:val="CC0099"/>
          <w:kern w:val="2"/>
          <w:sz w:val="40"/>
          <w:szCs w:val="40"/>
        </w:rPr>
      </w:pPr>
      <w:r>
        <w:rPr>
          <w:rFonts w:ascii="Aptos" w:eastAsia="Aptos" w:hAnsi="Aptos" w:cs="Aptos"/>
          <w:noProof/>
          <w:kern w:val="2"/>
        </w:rPr>
        <w:drawing>
          <wp:anchor distT="0" distB="0" distL="0" distR="0" simplePos="0" relativeHeight="251659264" behindDoc="0" locked="0" layoutInCell="1" allowOverlap="1" wp14:anchorId="4F71F238" wp14:editId="4F71F239">
            <wp:simplePos x="0" y="0"/>
            <wp:positionH relativeFrom="page">
              <wp:posOffset>713738</wp:posOffset>
            </wp:positionH>
            <wp:positionV relativeFrom="page">
              <wp:posOffset>111916</wp:posOffset>
            </wp:positionV>
            <wp:extent cx="2013045" cy="725268"/>
            <wp:effectExtent l="0" t="0" r="0" b="0"/>
            <wp:wrapNone/>
            <wp:docPr id="1073741825" name="officeArt object" descr="A green and yellow pencil&#10;&#10;AI-generated content may be incorrect."/>
            <wp:cNvGraphicFramePr/>
            <a:graphic xmlns:a="http://schemas.openxmlformats.org/drawingml/2006/main">
              <a:graphicData uri="http://schemas.openxmlformats.org/drawingml/2006/picture">
                <pic:pic xmlns:pic="http://schemas.openxmlformats.org/drawingml/2006/picture">
                  <pic:nvPicPr>
                    <pic:cNvPr id="1073741825" name="A green and yellow pencilAI-generated content may be incorrect." descr="A green and yellow pencilAI-generated content may be incorrect."/>
                    <pic:cNvPicPr>
                      <a:picLocks noChangeAspect="1"/>
                    </pic:cNvPicPr>
                  </pic:nvPicPr>
                  <pic:blipFill>
                    <a:blip r:embed="rId10"/>
                    <a:stretch>
                      <a:fillRect/>
                    </a:stretch>
                  </pic:blipFill>
                  <pic:spPr>
                    <a:xfrm>
                      <a:off x="0" y="0"/>
                      <a:ext cx="2013045" cy="725268"/>
                    </a:xfrm>
                    <a:prstGeom prst="rect">
                      <a:avLst/>
                    </a:prstGeom>
                    <a:ln w="12700" cap="flat">
                      <a:noFill/>
                      <a:miter lim="400000"/>
                    </a:ln>
                    <a:effectLst/>
                  </pic:spPr>
                </pic:pic>
              </a:graphicData>
            </a:graphic>
          </wp:anchor>
        </w:drawing>
      </w:r>
    </w:p>
    <w:p w14:paraId="4F71F1CF" w14:textId="77777777" w:rsidR="00F938A3" w:rsidRDefault="00F938A3">
      <w:pPr>
        <w:pStyle w:val="Default"/>
        <w:spacing w:before="0" w:line="240" w:lineRule="auto"/>
        <w:rPr>
          <w:rFonts w:ascii="Arial" w:hAnsi="Arial"/>
          <w:b/>
          <w:bCs/>
          <w:color w:val="CC0099"/>
          <w:sz w:val="40"/>
          <w:szCs w:val="40"/>
          <w:u w:color="CC0099"/>
          <w:lang w:val="en-US"/>
        </w:rPr>
      </w:pPr>
    </w:p>
    <w:p w14:paraId="4F71F1D0" w14:textId="77777777" w:rsidR="00F938A3" w:rsidRDefault="007020E2">
      <w:pPr>
        <w:pStyle w:val="Default"/>
        <w:spacing w:before="0" w:line="240" w:lineRule="auto"/>
        <w:rPr>
          <w:rFonts w:ascii="Arial" w:eastAsia="Arial" w:hAnsi="Arial" w:cs="Arial"/>
          <w:b/>
          <w:bCs/>
          <w:color w:val="BE398E"/>
          <w:sz w:val="44"/>
          <w:szCs w:val="44"/>
          <w:u w:color="BE398E"/>
        </w:rPr>
      </w:pPr>
      <w:r>
        <w:rPr>
          <w:rFonts w:ascii="Arial" w:hAnsi="Arial"/>
          <w:b/>
          <w:bCs/>
          <w:color w:val="BE398E"/>
          <w:sz w:val="44"/>
          <w:szCs w:val="44"/>
          <w:u w:color="BE398E"/>
          <w:lang w:val="en-US"/>
        </w:rPr>
        <w:t>KNAPP COPSE CIRCULAR</w:t>
      </w:r>
    </w:p>
    <w:p w14:paraId="4F71F1D1" w14:textId="77777777" w:rsidR="00F938A3" w:rsidRDefault="00F938A3">
      <w:pPr>
        <w:pStyle w:val="Default"/>
        <w:spacing w:before="0" w:line="240" w:lineRule="auto"/>
        <w:rPr>
          <w:rFonts w:ascii="Arial" w:eastAsia="Arial" w:hAnsi="Arial" w:cs="Arial"/>
          <w:b/>
          <w:bCs/>
          <w:color w:val="CC0099"/>
          <w:u w:color="CC0099"/>
          <w:lang w:val="en-US"/>
        </w:rPr>
      </w:pPr>
    </w:p>
    <w:p w14:paraId="4F71F1D2" w14:textId="77777777" w:rsidR="00F938A3" w:rsidRDefault="007020E2">
      <w:pPr>
        <w:pStyle w:val="Default"/>
        <w:spacing w:before="0" w:line="240" w:lineRule="auto"/>
        <w:rPr>
          <w:rFonts w:ascii="Arial" w:eastAsia="Arial" w:hAnsi="Arial" w:cs="Arial"/>
          <w:b/>
          <w:bCs/>
          <w:color w:val="BE398E"/>
          <w:sz w:val="32"/>
          <w:szCs w:val="32"/>
          <w:u w:color="BE398E"/>
        </w:rPr>
      </w:pPr>
      <w:r>
        <w:rPr>
          <w:rFonts w:ascii="Arial" w:hAnsi="Arial"/>
          <w:b/>
          <w:bCs/>
          <w:color w:val="BE398E"/>
          <w:sz w:val="32"/>
          <w:szCs w:val="32"/>
          <w:u w:color="BE398E"/>
          <w:lang w:val="en-US"/>
        </w:rPr>
        <w:t>Route Summary</w:t>
      </w:r>
    </w:p>
    <w:p w14:paraId="4F71F1D3" w14:textId="77777777" w:rsidR="00F938A3" w:rsidRDefault="00F938A3">
      <w:pPr>
        <w:pStyle w:val="Default"/>
        <w:spacing w:before="0" w:line="240" w:lineRule="auto"/>
        <w:rPr>
          <w:rFonts w:ascii="Arial" w:eastAsia="Arial" w:hAnsi="Arial" w:cs="Arial"/>
          <w:b/>
          <w:bCs/>
          <w:lang w:val="en-US"/>
        </w:rPr>
      </w:pPr>
    </w:p>
    <w:p w14:paraId="4F71F1D4" w14:textId="77777777" w:rsidR="00F938A3" w:rsidRDefault="007020E2">
      <w:pPr>
        <w:pStyle w:val="Default"/>
        <w:spacing w:before="0" w:line="240" w:lineRule="auto"/>
        <w:rPr>
          <w:rFonts w:ascii="Arial" w:eastAsia="Arial" w:hAnsi="Arial" w:cs="Arial"/>
        </w:rPr>
      </w:pPr>
      <w:r>
        <w:rPr>
          <w:rFonts w:ascii="Arial" w:hAnsi="Arial"/>
          <w:lang w:val="en-US"/>
        </w:rPr>
        <w:t xml:space="preserve">Starting and finishing in Knapp Copse Nature Reserve, this hilly route is almost entirely off road.  It follows footpaths and bridleways through a mosaic of species-rich grassland, scrub, springline mire, ancient woodland and between a network of hedgerows.  In this peaceful area you may hear or see roe deer, catch sight of a buzzard or kestrel overhead or the pale ghostly shape of a barn owl. </w:t>
      </w:r>
    </w:p>
    <w:p w14:paraId="4F71F1D5" w14:textId="77777777" w:rsidR="00F938A3" w:rsidRDefault="00F938A3">
      <w:pPr>
        <w:pStyle w:val="Default"/>
        <w:spacing w:before="0" w:line="240" w:lineRule="auto"/>
        <w:rPr>
          <w:rFonts w:ascii="Arial" w:eastAsia="Arial" w:hAnsi="Arial" w:cs="Arial"/>
        </w:rPr>
      </w:pPr>
    </w:p>
    <w:p w14:paraId="4F71F1D6" w14:textId="77777777" w:rsidR="00F938A3" w:rsidRDefault="007020E2">
      <w:pPr>
        <w:pStyle w:val="Default"/>
        <w:spacing w:before="0" w:line="240" w:lineRule="auto"/>
        <w:rPr>
          <w:rFonts w:ascii="Arial" w:eastAsia="Arial" w:hAnsi="Arial" w:cs="Arial"/>
        </w:rPr>
      </w:pPr>
      <w:r>
        <w:rPr>
          <w:rFonts w:ascii="Arial" w:hAnsi="Arial"/>
          <w:b/>
          <w:bCs/>
          <w:lang w:val="en-US"/>
        </w:rPr>
        <w:t xml:space="preserve">Start/End: </w:t>
      </w:r>
      <w:r>
        <w:rPr>
          <w:rFonts w:ascii="Arial" w:hAnsi="Arial"/>
          <w:lang w:val="en-US"/>
        </w:rPr>
        <w:t xml:space="preserve">Knapp Copse </w:t>
      </w:r>
      <w:r>
        <w:rPr>
          <w:rFonts w:ascii="Arial" w:hAnsi="Arial"/>
          <w:lang w:val="en-US"/>
        </w:rPr>
        <w:t>car park (free)</w:t>
      </w:r>
    </w:p>
    <w:p w14:paraId="4F71F1D7" w14:textId="77777777" w:rsidR="00F938A3" w:rsidRDefault="00F938A3">
      <w:pPr>
        <w:pStyle w:val="Default"/>
        <w:spacing w:before="0" w:line="240" w:lineRule="auto"/>
        <w:rPr>
          <w:rFonts w:ascii="Arial" w:eastAsia="Arial" w:hAnsi="Arial" w:cs="Arial"/>
        </w:rPr>
      </w:pPr>
    </w:p>
    <w:p w14:paraId="4F71F1D8" w14:textId="77777777" w:rsidR="00F938A3" w:rsidRDefault="007020E2">
      <w:pPr>
        <w:pStyle w:val="Default"/>
        <w:spacing w:before="0" w:line="240" w:lineRule="auto"/>
        <w:rPr>
          <w:rFonts w:ascii="Arial" w:eastAsia="Arial" w:hAnsi="Arial" w:cs="Arial"/>
          <w:b/>
          <w:bCs/>
        </w:rPr>
      </w:pPr>
      <w:r>
        <w:rPr>
          <w:rFonts w:ascii="Arial" w:hAnsi="Arial"/>
          <w:b/>
          <w:bCs/>
          <w:lang w:val="en-US"/>
        </w:rPr>
        <w:t xml:space="preserve">Distance: </w:t>
      </w:r>
      <w:r>
        <w:rPr>
          <w:rFonts w:ascii="Arial" w:hAnsi="Arial"/>
          <w:lang w:val="en-US"/>
        </w:rPr>
        <w:t xml:space="preserve"> 5.4</w:t>
      </w:r>
      <w:r>
        <w:rPr>
          <w:rFonts w:ascii="Arial" w:hAnsi="Arial"/>
          <w:lang w:val="en-US"/>
        </w:rPr>
        <w:t xml:space="preserve"> miles/8.7km</w:t>
      </w:r>
    </w:p>
    <w:p w14:paraId="4F71F1D9" w14:textId="77777777" w:rsidR="00F938A3" w:rsidRDefault="00F938A3">
      <w:pPr>
        <w:pStyle w:val="Default"/>
        <w:spacing w:before="0" w:line="240" w:lineRule="auto"/>
        <w:rPr>
          <w:rFonts w:ascii="Arial" w:eastAsia="Arial" w:hAnsi="Arial" w:cs="Arial"/>
          <w:b/>
          <w:bCs/>
          <w:lang w:val="en-US"/>
        </w:rPr>
      </w:pPr>
    </w:p>
    <w:p w14:paraId="4F71F1DA" w14:textId="77777777" w:rsidR="00F938A3" w:rsidRDefault="007020E2">
      <w:pPr>
        <w:pStyle w:val="Default"/>
        <w:spacing w:before="0" w:line="240" w:lineRule="auto"/>
        <w:rPr>
          <w:rFonts w:ascii="Arial" w:eastAsia="Arial" w:hAnsi="Arial" w:cs="Arial"/>
          <w:b/>
          <w:bCs/>
        </w:rPr>
      </w:pPr>
      <w:r>
        <w:rPr>
          <w:rFonts w:ascii="Arial" w:hAnsi="Arial"/>
          <w:b/>
          <w:bCs/>
          <w:lang w:val="en-US"/>
        </w:rPr>
        <w:t xml:space="preserve">Estimated time:  </w:t>
      </w:r>
      <w:r>
        <w:rPr>
          <w:rFonts w:ascii="Arial" w:hAnsi="Arial"/>
          <w:lang w:val="en-US"/>
        </w:rPr>
        <w:t>2</w:t>
      </w:r>
      <w:r>
        <w:rPr>
          <w:rFonts w:ascii="Arial" w:hAnsi="Arial"/>
          <w:lang w:val="en-US"/>
        </w:rPr>
        <w:t xml:space="preserve"> </w:t>
      </w:r>
      <w:r>
        <w:rPr>
          <w:rFonts w:ascii="Arial" w:hAnsi="Arial"/>
          <w:lang w:val="en-US"/>
        </w:rPr>
        <w:t>hours 53 minutes</w:t>
      </w:r>
    </w:p>
    <w:p w14:paraId="4F71F1DB" w14:textId="77777777" w:rsidR="00F938A3" w:rsidRDefault="00F938A3">
      <w:pPr>
        <w:pStyle w:val="Default"/>
        <w:spacing w:before="0" w:line="240" w:lineRule="auto"/>
        <w:rPr>
          <w:rFonts w:ascii="Arial" w:eastAsia="Arial" w:hAnsi="Arial" w:cs="Arial"/>
          <w:b/>
          <w:bCs/>
          <w:lang w:val="en-US"/>
        </w:rPr>
      </w:pPr>
    </w:p>
    <w:p w14:paraId="4F71F1DC" w14:textId="77777777" w:rsidR="00F938A3" w:rsidRDefault="007020E2">
      <w:pPr>
        <w:pStyle w:val="Default"/>
        <w:spacing w:before="0" w:after="160" w:line="278" w:lineRule="auto"/>
        <w:rPr>
          <w:rFonts w:ascii="Arial" w:eastAsia="Arial" w:hAnsi="Arial" w:cs="Arial"/>
          <w:kern w:val="2"/>
        </w:rPr>
      </w:pPr>
      <w:r>
        <w:rPr>
          <w:rFonts w:ascii="Arial" w:hAnsi="Arial"/>
          <w:b/>
          <w:bCs/>
          <w:kern w:val="2"/>
          <w:lang w:val="en-US"/>
        </w:rPr>
        <w:t xml:space="preserve">Difficulty: </w:t>
      </w:r>
      <w:r>
        <w:rPr>
          <w:rFonts w:ascii="Arial" w:hAnsi="Arial"/>
          <w:kern w:val="2"/>
        </w:rPr>
        <w:t xml:space="preserve"> </w:t>
      </w:r>
      <w:r>
        <w:rPr>
          <w:rFonts w:ascii="Arial" w:hAnsi="Arial"/>
          <w:kern w:val="2"/>
          <w:lang w:val="en-US"/>
        </w:rPr>
        <w:t>Category 4</w:t>
      </w:r>
    </w:p>
    <w:p w14:paraId="4F71F1DD" w14:textId="77777777" w:rsidR="00F938A3" w:rsidRDefault="007020E2">
      <w:pPr>
        <w:pStyle w:val="Default"/>
        <w:spacing w:before="0" w:line="240" w:lineRule="auto"/>
        <w:rPr>
          <w:rFonts w:ascii="Arial" w:eastAsia="Arial" w:hAnsi="Arial" w:cs="Arial"/>
        </w:rPr>
      </w:pPr>
      <w:r>
        <w:rPr>
          <w:rFonts w:ascii="Arial" w:hAnsi="Arial"/>
          <w:b/>
          <w:bCs/>
          <w:lang w:val="en-US"/>
        </w:rPr>
        <w:t xml:space="preserve">Nearest postcode:  </w:t>
      </w:r>
      <w:r>
        <w:rPr>
          <w:rFonts w:ascii="Arial" w:hAnsi="Arial"/>
          <w:lang w:val="en-US"/>
        </w:rPr>
        <w:t>EX24 6JD</w:t>
      </w:r>
      <w:r>
        <w:rPr>
          <w:rFonts w:ascii="Arial" w:hAnsi="Arial"/>
          <w:b/>
          <w:bCs/>
          <w:lang w:val="en-US"/>
        </w:rPr>
        <w:t xml:space="preserve"> </w:t>
      </w:r>
      <w:r>
        <w:rPr>
          <w:rFonts w:ascii="Arial" w:hAnsi="Arial"/>
          <w:lang w:val="en-US"/>
        </w:rPr>
        <w:t xml:space="preserve">   </w:t>
      </w:r>
      <w:r>
        <w:rPr>
          <w:rFonts w:ascii="Arial" w:hAnsi="Arial"/>
          <w:b/>
          <w:bCs/>
          <w:lang w:val="en-US"/>
        </w:rPr>
        <w:t xml:space="preserve">What Three Words:  </w:t>
      </w:r>
      <w:r>
        <w:rPr>
          <w:rFonts w:ascii="Arial" w:hAnsi="Arial"/>
          <w:lang w:val="en-US"/>
        </w:rPr>
        <w:t>///commutes.lift.paler</w:t>
      </w:r>
    </w:p>
    <w:p w14:paraId="4F71F1DE" w14:textId="77777777" w:rsidR="00F938A3" w:rsidRDefault="00F938A3">
      <w:pPr>
        <w:pStyle w:val="Default"/>
        <w:spacing w:before="0" w:line="240" w:lineRule="auto"/>
        <w:rPr>
          <w:rFonts w:ascii="Arial" w:eastAsia="Arial" w:hAnsi="Arial" w:cs="Arial"/>
          <w:u w:val="single"/>
        </w:rPr>
      </w:pPr>
    </w:p>
    <w:p w14:paraId="4F71F1DF" w14:textId="77777777" w:rsidR="00F938A3" w:rsidRDefault="007020E2">
      <w:pPr>
        <w:pStyle w:val="Default"/>
        <w:spacing w:before="0" w:after="160" w:line="278" w:lineRule="auto"/>
        <w:rPr>
          <w:rFonts w:ascii="Arial" w:eastAsia="Arial" w:hAnsi="Arial" w:cs="Arial"/>
          <w:kern w:val="2"/>
        </w:rPr>
      </w:pPr>
      <w:r>
        <w:rPr>
          <w:rFonts w:ascii="Arial" w:hAnsi="Arial"/>
          <w:b/>
          <w:bCs/>
          <w:kern w:val="2"/>
          <w:lang w:val="en-US"/>
        </w:rPr>
        <w:t xml:space="preserve">Access:  </w:t>
      </w:r>
      <w:r>
        <w:rPr>
          <w:rFonts w:ascii="Arial" w:hAnsi="Arial"/>
          <w:kern w:val="2"/>
          <w:lang w:val="en-US"/>
        </w:rPr>
        <w:t xml:space="preserve">Category 4 - Some sections are not accessible to mobility vehicles and buggies/pushchairs due to stiles, three 2 in 1 gates with stepover bars, steps and a narrow footbridge.  </w:t>
      </w:r>
    </w:p>
    <w:p w14:paraId="4F71F1E0" w14:textId="77777777" w:rsidR="00F938A3" w:rsidRDefault="007020E2">
      <w:pPr>
        <w:pStyle w:val="Default"/>
        <w:spacing w:before="0" w:after="160" w:line="278" w:lineRule="auto"/>
        <w:rPr>
          <w:rFonts w:ascii="Arial" w:eastAsia="Arial" w:hAnsi="Arial" w:cs="Arial"/>
          <w:kern w:val="2"/>
          <w:u w:color="FF644E"/>
        </w:rPr>
      </w:pPr>
      <w:r>
        <w:rPr>
          <w:rFonts w:ascii="Arial" w:hAnsi="Arial"/>
          <w:b/>
          <w:bCs/>
          <w:kern w:val="2"/>
          <w:u w:color="FF644E"/>
          <w:lang w:val="fr-FR"/>
        </w:rPr>
        <w:t>Terrain</w:t>
      </w:r>
      <w:r>
        <w:rPr>
          <w:rFonts w:ascii="Arial" w:hAnsi="Arial"/>
          <w:kern w:val="2"/>
          <w:u w:color="FF644E"/>
        </w:rPr>
        <w:t xml:space="preserve">: </w:t>
      </w:r>
      <w:r>
        <w:rPr>
          <w:rFonts w:ascii="Arial" w:hAnsi="Arial"/>
          <w:kern w:val="2"/>
          <w:u w:color="FF644E"/>
          <w:lang w:val="en-US"/>
        </w:rPr>
        <w:t>Tarmac (a little) rough stony tracks and paths, grass, tree roots and mud.</w:t>
      </w:r>
      <w:r>
        <w:rPr>
          <w:rFonts w:ascii="Arial" w:hAnsi="Arial"/>
          <w:kern w:val="2"/>
          <w:u w:color="FF644E"/>
        </w:rPr>
        <w:t xml:space="preserve"> </w:t>
      </w:r>
    </w:p>
    <w:p w14:paraId="4F71F1E1" w14:textId="77777777" w:rsidR="00F938A3" w:rsidRDefault="007020E2">
      <w:pPr>
        <w:pStyle w:val="Default"/>
        <w:spacing w:before="0" w:line="240" w:lineRule="auto"/>
        <w:rPr>
          <w:rFonts w:ascii="Arial" w:eastAsia="Arial" w:hAnsi="Arial" w:cs="Arial"/>
          <w:sz w:val="22"/>
          <w:szCs w:val="22"/>
          <w:u w:color="FF644E"/>
        </w:rPr>
      </w:pPr>
      <w:r>
        <w:rPr>
          <w:rFonts w:ascii="Arial" w:hAnsi="Arial"/>
          <w:b/>
          <w:bCs/>
          <w:u w:color="FF644E"/>
          <w:lang w:val="en-US"/>
        </w:rPr>
        <w:t xml:space="preserve">Field furniture:  </w:t>
      </w:r>
      <w:r>
        <w:rPr>
          <w:rFonts w:ascii="Arial" w:hAnsi="Arial"/>
          <w:sz w:val="22"/>
          <w:szCs w:val="22"/>
          <w:u w:color="FF644E"/>
          <w:lang w:val="en-US"/>
        </w:rPr>
        <w:t xml:space="preserve"> 30 gates (including 3 2 in 1 gates), 3 stiles, 1 narrow footbridge, 2 boardwalks and 13 steps.</w:t>
      </w:r>
    </w:p>
    <w:p w14:paraId="4F71F1E2" w14:textId="77777777" w:rsidR="00F938A3" w:rsidRDefault="00F938A3">
      <w:pPr>
        <w:pStyle w:val="Default"/>
        <w:spacing w:before="0" w:line="240" w:lineRule="auto"/>
        <w:rPr>
          <w:rFonts w:ascii="Arial" w:eastAsia="Arial" w:hAnsi="Arial" w:cs="Arial"/>
          <w:color w:val="FF644E"/>
          <w:u w:color="FF644E"/>
          <w:lang w:val="en-US"/>
        </w:rPr>
      </w:pPr>
    </w:p>
    <w:p w14:paraId="4F71F1E3" w14:textId="77777777" w:rsidR="00F938A3" w:rsidRDefault="007020E2">
      <w:pPr>
        <w:pStyle w:val="Default"/>
        <w:spacing w:before="0" w:line="240" w:lineRule="auto"/>
        <w:rPr>
          <w:rFonts w:ascii="Arial" w:eastAsia="Arial" w:hAnsi="Arial" w:cs="Arial"/>
          <w:sz w:val="22"/>
          <w:szCs w:val="22"/>
          <w:u w:color="FF644E"/>
        </w:rPr>
      </w:pPr>
      <w:r>
        <w:rPr>
          <w:rFonts w:ascii="Arial" w:hAnsi="Arial"/>
          <w:b/>
          <w:bCs/>
          <w:u w:color="FF644E"/>
          <w:lang w:val="en-US"/>
        </w:rPr>
        <w:t xml:space="preserve">Total ascent: </w:t>
      </w:r>
      <w:r>
        <w:rPr>
          <w:rFonts w:ascii="Arial" w:hAnsi="Arial"/>
          <w:u w:color="FF644E"/>
          <w:lang w:val="en-US"/>
        </w:rPr>
        <w:t xml:space="preserve"> 1161ft</w:t>
      </w:r>
      <w:r>
        <w:rPr>
          <w:rFonts w:ascii="Arial" w:hAnsi="Arial"/>
          <w:sz w:val="22"/>
          <w:szCs w:val="22"/>
          <w:u w:color="FF644E"/>
          <w:lang w:val="en-US"/>
        </w:rPr>
        <w:t xml:space="preserve"> (354m)</w:t>
      </w:r>
    </w:p>
    <w:p w14:paraId="4F71F1E4" w14:textId="77777777" w:rsidR="00F938A3" w:rsidRDefault="00F938A3">
      <w:pPr>
        <w:pStyle w:val="Default"/>
        <w:spacing w:before="0" w:line="240" w:lineRule="auto"/>
        <w:rPr>
          <w:rFonts w:ascii="Arial" w:eastAsia="Arial" w:hAnsi="Arial" w:cs="Arial"/>
          <w:color w:val="FF644E"/>
          <w:sz w:val="22"/>
          <w:szCs w:val="22"/>
          <w:u w:color="FF644E"/>
          <w:lang w:val="en-US"/>
        </w:rPr>
      </w:pPr>
    </w:p>
    <w:p w14:paraId="4F71F1E5" w14:textId="77777777" w:rsidR="00F938A3" w:rsidRDefault="007020E2">
      <w:pPr>
        <w:pStyle w:val="Default"/>
        <w:spacing w:before="0" w:line="240" w:lineRule="auto"/>
        <w:rPr>
          <w:rFonts w:ascii="Arial" w:eastAsia="Arial" w:hAnsi="Arial" w:cs="Arial"/>
          <w:u w:color="FF644E"/>
        </w:rPr>
      </w:pPr>
      <w:r>
        <w:rPr>
          <w:rFonts w:ascii="Arial" w:hAnsi="Arial"/>
          <w:b/>
          <w:bCs/>
          <w:u w:color="FF644E"/>
          <w:lang w:val="en-US"/>
        </w:rPr>
        <w:t xml:space="preserve">Maximum gradient:  </w:t>
      </w:r>
      <w:r>
        <w:rPr>
          <w:rFonts w:ascii="Arial" w:hAnsi="Arial"/>
          <w:u w:color="FF644E"/>
          <w:lang w:val="en-US"/>
        </w:rPr>
        <w:t>1 in 4 (26%) ascent for approx 100 metres;</w:t>
      </w:r>
      <w:r>
        <w:rPr>
          <w:rFonts w:ascii="Arial" w:hAnsi="Arial"/>
          <w:b/>
          <w:bCs/>
          <w:u w:color="FF644E"/>
          <w:lang w:val="en-US"/>
        </w:rPr>
        <w:t xml:space="preserve"> </w:t>
      </w:r>
      <w:r>
        <w:rPr>
          <w:rFonts w:ascii="Arial" w:hAnsi="Arial"/>
          <w:u w:color="FF644E"/>
          <w:lang w:val="en-US"/>
        </w:rPr>
        <w:t>1 in 3 (30%) descent for approx 50 metres.</w:t>
      </w:r>
    </w:p>
    <w:p w14:paraId="4F71F1E6" w14:textId="77777777" w:rsidR="00F938A3" w:rsidRDefault="00F938A3">
      <w:pPr>
        <w:pStyle w:val="Default"/>
        <w:spacing w:before="0" w:line="240" w:lineRule="auto"/>
        <w:rPr>
          <w:rFonts w:ascii="Arial" w:eastAsia="Arial" w:hAnsi="Arial" w:cs="Arial"/>
          <w:color w:val="FF644E"/>
          <w:u w:color="FF644E"/>
        </w:rPr>
      </w:pPr>
    </w:p>
    <w:p w14:paraId="4F71F1E7" w14:textId="77777777" w:rsidR="00F938A3" w:rsidRDefault="007020E2">
      <w:pPr>
        <w:pStyle w:val="Default"/>
        <w:spacing w:before="0" w:line="240" w:lineRule="auto"/>
        <w:rPr>
          <w:rFonts w:ascii="Arial" w:eastAsia="Arial" w:hAnsi="Arial" w:cs="Arial"/>
          <w:u w:color="FF644E"/>
        </w:rPr>
      </w:pPr>
      <w:r>
        <w:rPr>
          <w:rFonts w:ascii="Arial" w:hAnsi="Arial"/>
          <w:b/>
          <w:bCs/>
          <w:u w:color="FF644E"/>
          <w:lang w:val="en-US"/>
        </w:rPr>
        <w:t>Narrowest path width:</w:t>
      </w:r>
      <w:r>
        <w:rPr>
          <w:rFonts w:ascii="Arial" w:hAnsi="Arial"/>
          <w:u w:color="FF644E"/>
          <w:lang w:val="en-US"/>
        </w:rPr>
        <w:t xml:space="preserve"> 45cm</w:t>
      </w:r>
    </w:p>
    <w:p w14:paraId="4F71F1E8" w14:textId="77777777" w:rsidR="00F938A3" w:rsidRDefault="00F938A3">
      <w:pPr>
        <w:pStyle w:val="Default"/>
        <w:spacing w:before="0" w:line="240" w:lineRule="auto"/>
        <w:rPr>
          <w:rFonts w:ascii="Arial" w:eastAsia="Arial" w:hAnsi="Arial" w:cs="Arial"/>
          <w:color w:val="FF644E"/>
          <w:u w:color="FF644E"/>
          <w:lang w:val="en-US"/>
        </w:rPr>
      </w:pPr>
    </w:p>
    <w:p w14:paraId="4F71F1E9" w14:textId="77777777" w:rsidR="00F938A3" w:rsidRDefault="007020E2">
      <w:pPr>
        <w:pStyle w:val="Default"/>
        <w:spacing w:before="0" w:line="240" w:lineRule="auto"/>
        <w:rPr>
          <w:rFonts w:ascii="Arial" w:eastAsia="Arial" w:hAnsi="Arial" w:cs="Arial"/>
          <w:u w:color="FF644E"/>
        </w:rPr>
      </w:pPr>
      <w:r>
        <w:rPr>
          <w:rFonts w:ascii="Arial" w:hAnsi="Arial"/>
          <w:b/>
          <w:bCs/>
          <w:u w:color="FF644E"/>
          <w:lang w:val="en-US"/>
        </w:rPr>
        <w:t>Map</w:t>
      </w:r>
      <w:r>
        <w:rPr>
          <w:rFonts w:ascii="Arial" w:hAnsi="Arial"/>
          <w:u w:color="FF644E"/>
          <w:lang w:val="en-US"/>
        </w:rPr>
        <w:t>: OS Explorer 115 Exmouth &amp; Sidmouth</w:t>
      </w:r>
    </w:p>
    <w:p w14:paraId="4F71F1EA" w14:textId="77777777" w:rsidR="00F938A3" w:rsidRDefault="00F938A3">
      <w:pPr>
        <w:pStyle w:val="Default"/>
        <w:pBdr>
          <w:bottom w:val="single" w:sz="6" w:space="0" w:color="000000"/>
        </w:pBdr>
        <w:spacing w:before="0" w:line="240" w:lineRule="auto"/>
        <w:rPr>
          <w:rFonts w:ascii="Arial" w:eastAsia="Arial" w:hAnsi="Arial" w:cs="Arial"/>
          <w:u w:color="FF644E"/>
          <w:lang w:val="en-US"/>
        </w:rPr>
      </w:pPr>
    </w:p>
    <w:p w14:paraId="4F71F1EB" w14:textId="77777777" w:rsidR="00F938A3" w:rsidRDefault="00F938A3">
      <w:pPr>
        <w:pStyle w:val="Default"/>
        <w:spacing w:before="0" w:line="240" w:lineRule="auto"/>
        <w:rPr>
          <w:rFonts w:ascii="Arial" w:eastAsia="Arial" w:hAnsi="Arial" w:cs="Arial"/>
          <w:lang w:val="en-US"/>
        </w:rPr>
      </w:pPr>
    </w:p>
    <w:p w14:paraId="4F71F1EC" w14:textId="77777777" w:rsidR="00F938A3" w:rsidRDefault="007020E2">
      <w:pPr>
        <w:pStyle w:val="Default"/>
        <w:spacing w:before="0" w:line="240" w:lineRule="auto"/>
        <w:rPr>
          <w:rFonts w:ascii="Arial" w:eastAsia="Arial" w:hAnsi="Arial" w:cs="Arial"/>
          <w:b/>
          <w:bCs/>
          <w:color w:val="BE398E"/>
          <w:sz w:val="32"/>
          <w:szCs w:val="32"/>
          <w:u w:color="BE398E"/>
        </w:rPr>
      </w:pPr>
      <w:r>
        <w:rPr>
          <w:rFonts w:ascii="Arial" w:hAnsi="Arial"/>
          <w:b/>
          <w:bCs/>
          <w:color w:val="BE398E"/>
          <w:sz w:val="32"/>
          <w:szCs w:val="32"/>
          <w:u w:color="BE398E"/>
          <w:lang w:val="en-US"/>
        </w:rPr>
        <w:t>Other useful information:</w:t>
      </w:r>
    </w:p>
    <w:p w14:paraId="4F71F1ED" w14:textId="77777777" w:rsidR="00F938A3" w:rsidRDefault="00F938A3">
      <w:pPr>
        <w:pStyle w:val="Default"/>
        <w:spacing w:before="0" w:line="240" w:lineRule="auto"/>
        <w:rPr>
          <w:rFonts w:ascii="Arial" w:eastAsia="Arial" w:hAnsi="Arial" w:cs="Arial"/>
          <w:b/>
          <w:bCs/>
          <w:color w:val="CC0099"/>
          <w:sz w:val="32"/>
          <w:szCs w:val="32"/>
          <w:u w:color="CC0099"/>
          <w:lang w:val="en-US"/>
        </w:rPr>
      </w:pPr>
    </w:p>
    <w:p w14:paraId="4F71F1EE" w14:textId="77777777" w:rsidR="00F938A3" w:rsidRDefault="007020E2">
      <w:pPr>
        <w:pStyle w:val="Default"/>
        <w:spacing w:before="0" w:line="240" w:lineRule="auto"/>
        <w:rPr>
          <w:rFonts w:ascii="Arial" w:eastAsia="Arial" w:hAnsi="Arial" w:cs="Arial"/>
        </w:rPr>
      </w:pPr>
      <w:r>
        <w:rPr>
          <w:rFonts w:ascii="Arial" w:hAnsi="Arial"/>
          <w:b/>
          <w:bCs/>
          <w:lang w:val="en-US"/>
        </w:rPr>
        <w:t>Dogs</w:t>
      </w:r>
      <w:r>
        <w:rPr>
          <w:rFonts w:ascii="Arial" w:hAnsi="Arial"/>
          <w:lang w:val="en-US"/>
        </w:rPr>
        <w:t>: Welcome under close control.</w:t>
      </w:r>
    </w:p>
    <w:p w14:paraId="4F71F1EF" w14:textId="77777777" w:rsidR="00F938A3" w:rsidRDefault="00F938A3">
      <w:pPr>
        <w:pStyle w:val="Default"/>
        <w:spacing w:before="0" w:line="240" w:lineRule="auto"/>
        <w:rPr>
          <w:rFonts w:ascii="Arial" w:eastAsia="Arial" w:hAnsi="Arial" w:cs="Arial"/>
          <w:lang w:val="en-US"/>
        </w:rPr>
      </w:pPr>
    </w:p>
    <w:p w14:paraId="4F71F1F0" w14:textId="77777777" w:rsidR="00F938A3" w:rsidRDefault="007020E2">
      <w:pPr>
        <w:pStyle w:val="Default"/>
        <w:spacing w:before="0" w:line="240" w:lineRule="auto"/>
        <w:rPr>
          <w:rFonts w:ascii="Arial" w:eastAsia="Arial" w:hAnsi="Arial" w:cs="Arial"/>
        </w:rPr>
      </w:pPr>
      <w:r>
        <w:rPr>
          <w:rFonts w:ascii="Arial" w:hAnsi="Arial"/>
          <w:b/>
          <w:bCs/>
          <w:lang w:val="en-US"/>
        </w:rPr>
        <w:t>Refreshments</w:t>
      </w:r>
      <w:r>
        <w:rPr>
          <w:rFonts w:ascii="Arial" w:hAnsi="Arial"/>
          <w:lang w:val="en-US"/>
        </w:rPr>
        <w:t>: There is a pub and farm shop close by.</w:t>
      </w:r>
    </w:p>
    <w:p w14:paraId="4F71F1F1" w14:textId="77777777" w:rsidR="00F938A3" w:rsidRDefault="00F938A3">
      <w:pPr>
        <w:pStyle w:val="Default"/>
        <w:spacing w:before="0" w:line="240" w:lineRule="auto"/>
        <w:rPr>
          <w:rFonts w:ascii="Arial" w:eastAsia="Arial" w:hAnsi="Arial" w:cs="Arial"/>
          <w:b/>
          <w:bCs/>
          <w:lang w:val="en-US"/>
        </w:rPr>
      </w:pPr>
    </w:p>
    <w:p w14:paraId="4F71F1F2" w14:textId="77777777" w:rsidR="00F938A3" w:rsidRDefault="007020E2">
      <w:pPr>
        <w:pStyle w:val="Default"/>
        <w:spacing w:before="0" w:line="240" w:lineRule="auto"/>
        <w:rPr>
          <w:rFonts w:ascii="Arial" w:eastAsia="Arial" w:hAnsi="Arial" w:cs="Arial"/>
        </w:rPr>
      </w:pPr>
      <w:r>
        <w:rPr>
          <w:rFonts w:ascii="Arial" w:hAnsi="Arial"/>
          <w:b/>
          <w:bCs/>
          <w:lang w:val="en-US"/>
        </w:rPr>
        <w:t>Highlights</w:t>
      </w:r>
      <w:r>
        <w:rPr>
          <w:rFonts w:ascii="Arial" w:hAnsi="Arial"/>
          <w:lang w:val="en-US"/>
        </w:rPr>
        <w:t>: The chance to explore a variety of peaceful wildlife-rich habitats including grassland, scrub, woods and springline mire.</w:t>
      </w:r>
    </w:p>
    <w:p w14:paraId="4F71F1F3" w14:textId="77777777" w:rsidR="00F938A3" w:rsidRDefault="00F938A3">
      <w:pPr>
        <w:pStyle w:val="Default"/>
        <w:spacing w:before="0" w:line="240" w:lineRule="auto"/>
        <w:rPr>
          <w:rFonts w:ascii="Arial" w:eastAsia="Arial" w:hAnsi="Arial" w:cs="Arial"/>
          <w:color w:val="CC0099"/>
          <w:u w:color="CC0099"/>
        </w:rPr>
      </w:pPr>
    </w:p>
    <w:p w14:paraId="4F71F1F4" w14:textId="77777777" w:rsidR="00F938A3" w:rsidRDefault="007020E2">
      <w:pPr>
        <w:pStyle w:val="Default"/>
        <w:spacing w:before="0" w:line="240" w:lineRule="auto"/>
        <w:rPr>
          <w:rFonts w:ascii="Arial" w:eastAsia="Arial" w:hAnsi="Arial" w:cs="Arial"/>
          <w:b/>
          <w:bCs/>
          <w:color w:val="BE398E"/>
          <w:sz w:val="32"/>
          <w:szCs w:val="32"/>
          <w:u w:color="BE398E"/>
        </w:rPr>
      </w:pPr>
      <w:r>
        <w:rPr>
          <w:rFonts w:ascii="Arial" w:hAnsi="Arial"/>
          <w:b/>
          <w:bCs/>
          <w:color w:val="BE398E"/>
          <w:sz w:val="32"/>
          <w:szCs w:val="32"/>
          <w:u w:color="BE398E"/>
          <w:lang w:val="en-US"/>
        </w:rPr>
        <w:t>A landscape of history</w:t>
      </w:r>
    </w:p>
    <w:p w14:paraId="4F71F1F5" w14:textId="77777777" w:rsidR="00F938A3" w:rsidRDefault="00F938A3">
      <w:pPr>
        <w:pStyle w:val="Default"/>
        <w:spacing w:before="0" w:line="240" w:lineRule="auto"/>
        <w:rPr>
          <w:rFonts w:ascii="Arial" w:eastAsia="Arial" w:hAnsi="Arial" w:cs="Arial"/>
          <w:b/>
          <w:bCs/>
          <w:color w:val="BE398E"/>
          <w:sz w:val="32"/>
          <w:szCs w:val="32"/>
          <w:u w:color="BE398E"/>
        </w:rPr>
      </w:pPr>
    </w:p>
    <w:p w14:paraId="4F71F1F6" w14:textId="77777777" w:rsidR="00F938A3" w:rsidRDefault="007020E2">
      <w:pPr>
        <w:pStyle w:val="Default"/>
        <w:spacing w:before="0" w:line="240" w:lineRule="auto"/>
        <w:rPr>
          <w:rFonts w:ascii="Arial" w:eastAsia="Arial" w:hAnsi="Arial" w:cs="Arial"/>
          <w:u w:color="BE398E"/>
        </w:rPr>
      </w:pPr>
      <w:r>
        <w:rPr>
          <w:rFonts w:ascii="Arial" w:hAnsi="Arial"/>
          <w:u w:color="BE398E"/>
          <w:lang w:val="en-US"/>
        </w:rPr>
        <w:t>Looking out across Knapp Copse today it</w:t>
      </w:r>
      <w:r>
        <w:rPr>
          <w:rFonts w:ascii="Arial" w:hAnsi="Arial"/>
          <w:u w:color="BE398E"/>
          <w:lang w:val="en-US"/>
        </w:rPr>
        <w:t>’</w:t>
      </w:r>
      <w:r>
        <w:rPr>
          <w:rFonts w:ascii="Arial" w:hAnsi="Arial"/>
          <w:u w:color="BE398E"/>
          <w:lang w:val="en-US"/>
        </w:rPr>
        <w:t xml:space="preserve">s hard to believe that this peaceful area was once a busy landfill site.  Tipping stopped in the early 1980s and the site was taken on by Devon County Council.  The area has been restored and there are ongoing remedial measures in place to address potential pollution issues.  </w:t>
      </w:r>
    </w:p>
    <w:p w14:paraId="4F71F1F7" w14:textId="77777777" w:rsidR="00F938A3" w:rsidRDefault="00F938A3">
      <w:pPr>
        <w:pStyle w:val="Default"/>
        <w:spacing w:before="0" w:line="240" w:lineRule="auto"/>
        <w:rPr>
          <w:rFonts w:ascii="Arial" w:eastAsia="Arial" w:hAnsi="Arial" w:cs="Arial"/>
          <w:u w:color="BE398E"/>
          <w:lang w:val="en-US"/>
        </w:rPr>
      </w:pPr>
    </w:p>
    <w:p w14:paraId="4F71F1F8" w14:textId="77777777" w:rsidR="00F938A3" w:rsidRDefault="007020E2">
      <w:pPr>
        <w:pStyle w:val="Default"/>
        <w:spacing w:before="0" w:line="240" w:lineRule="auto"/>
        <w:rPr>
          <w:rFonts w:ascii="Arial" w:eastAsia="Arial" w:hAnsi="Arial" w:cs="Arial"/>
          <w:b/>
          <w:bCs/>
          <w:color w:val="BE398E"/>
          <w:sz w:val="32"/>
          <w:szCs w:val="32"/>
          <w:u w:color="BE398E"/>
        </w:rPr>
      </w:pPr>
      <w:r>
        <w:rPr>
          <w:rFonts w:ascii="Arial" w:hAnsi="Arial"/>
          <w:u w:color="BE398E"/>
          <w:lang w:val="en-US"/>
        </w:rPr>
        <w:t>In 2015 it was awarded Dark Skies Discovery Status as a great place for stargazing with good sightlines and minimal light pollution.</w:t>
      </w:r>
    </w:p>
    <w:p w14:paraId="4F71F1F9" w14:textId="77777777" w:rsidR="00F938A3" w:rsidRDefault="00F938A3">
      <w:pPr>
        <w:pStyle w:val="Default"/>
        <w:spacing w:before="0" w:line="240" w:lineRule="auto"/>
        <w:rPr>
          <w:rFonts w:ascii="Arial" w:eastAsia="Arial" w:hAnsi="Arial" w:cs="Arial"/>
          <w:b/>
          <w:bCs/>
          <w:u w:color="FF644E"/>
          <w:lang w:val="en-US"/>
        </w:rPr>
      </w:pPr>
    </w:p>
    <w:p w14:paraId="4F71F1FA" w14:textId="77777777" w:rsidR="00F938A3" w:rsidRDefault="00F938A3">
      <w:pPr>
        <w:pStyle w:val="Default"/>
        <w:spacing w:before="0" w:line="240" w:lineRule="auto"/>
        <w:rPr>
          <w:rFonts w:ascii="Arial" w:eastAsia="Arial" w:hAnsi="Arial" w:cs="Arial"/>
          <w:lang w:val="en-US"/>
        </w:rPr>
      </w:pPr>
    </w:p>
    <w:p w14:paraId="4F71F1FB" w14:textId="77777777" w:rsidR="00F938A3" w:rsidRDefault="007020E2">
      <w:pPr>
        <w:pStyle w:val="Default"/>
        <w:spacing w:before="0" w:line="240" w:lineRule="auto"/>
        <w:rPr>
          <w:rFonts w:ascii="Arial" w:eastAsia="Arial" w:hAnsi="Arial" w:cs="Arial"/>
          <w:b/>
          <w:bCs/>
          <w:color w:val="BE398E"/>
          <w:sz w:val="32"/>
          <w:szCs w:val="32"/>
          <w:u w:color="BE398E"/>
        </w:rPr>
      </w:pPr>
      <w:r>
        <w:rPr>
          <w:rFonts w:ascii="Arial" w:hAnsi="Arial"/>
          <w:b/>
          <w:bCs/>
          <w:color w:val="BE398E"/>
          <w:sz w:val="32"/>
          <w:szCs w:val="32"/>
          <w:u w:color="BE398E"/>
          <w:lang w:val="en-US"/>
        </w:rPr>
        <w:t>Important wildlife</w:t>
      </w:r>
    </w:p>
    <w:p w14:paraId="4F71F1FC" w14:textId="77777777" w:rsidR="00F938A3" w:rsidRDefault="00F938A3">
      <w:pPr>
        <w:pStyle w:val="Default"/>
        <w:spacing w:before="0" w:line="240" w:lineRule="auto"/>
        <w:rPr>
          <w:rFonts w:ascii="Arial" w:eastAsia="Arial" w:hAnsi="Arial" w:cs="Arial"/>
          <w:b/>
          <w:bCs/>
          <w:color w:val="BE398E"/>
          <w:sz w:val="32"/>
          <w:szCs w:val="32"/>
          <w:u w:color="BE398E"/>
          <w:lang w:val="en-US"/>
        </w:rPr>
      </w:pPr>
    </w:p>
    <w:p w14:paraId="4F71F1FD" w14:textId="77777777" w:rsidR="00F938A3" w:rsidRDefault="007020E2">
      <w:pPr>
        <w:pStyle w:val="Default"/>
        <w:spacing w:before="0" w:line="240" w:lineRule="auto"/>
        <w:rPr>
          <w:rFonts w:ascii="Arial" w:eastAsia="Arial" w:hAnsi="Arial" w:cs="Arial"/>
          <w:u w:color="BE398E"/>
        </w:rPr>
      </w:pPr>
      <w:r>
        <w:rPr>
          <w:rFonts w:ascii="Arial" w:hAnsi="Arial"/>
          <w:u w:color="BE398E"/>
          <w:lang w:val="en-US"/>
        </w:rPr>
        <w:t xml:space="preserve">Knapp Copse is home to a wide variety of wildlife including many birds.  In summer look out for redstarts and marsh warblers and listen for the long trilling call of the grasshopper warbler.  Year round you may see nuthatches, great spotted woodpeckers and, at dusk, tawny owls or a even a barn owl.  The site also has 13 species of bat, a thriving dormouse population and roe deer.  In summer there is a wealth of wild flowers in the open meadows and it is an important place for orchids including early purple </w:t>
      </w:r>
      <w:r>
        <w:rPr>
          <w:rFonts w:ascii="Arial" w:hAnsi="Arial"/>
          <w:u w:color="BE398E"/>
          <w:lang w:val="en-US"/>
        </w:rPr>
        <w:t>and southern marsh.</w:t>
      </w:r>
    </w:p>
    <w:p w14:paraId="4F71F1FE" w14:textId="77777777" w:rsidR="00F938A3" w:rsidRDefault="00F938A3">
      <w:pPr>
        <w:pStyle w:val="Default"/>
        <w:spacing w:before="0" w:line="240" w:lineRule="auto"/>
        <w:rPr>
          <w:rFonts w:ascii="Arial" w:eastAsia="Arial" w:hAnsi="Arial" w:cs="Arial"/>
          <w:color w:val="BE398E"/>
          <w:u w:color="BE398E"/>
          <w:lang w:val="en-US"/>
        </w:rPr>
      </w:pPr>
    </w:p>
    <w:p w14:paraId="4F71F1FF" w14:textId="77777777" w:rsidR="00F938A3" w:rsidRDefault="00F938A3">
      <w:pPr>
        <w:pStyle w:val="Default"/>
        <w:pBdr>
          <w:bottom w:val="single" w:sz="6" w:space="0" w:color="000000"/>
        </w:pBdr>
        <w:spacing w:before="0" w:after="160" w:line="278" w:lineRule="auto"/>
        <w:rPr>
          <w:rFonts w:ascii="Aptos" w:eastAsia="Aptos" w:hAnsi="Aptos" w:cs="Aptos"/>
          <w:kern w:val="2"/>
        </w:rPr>
      </w:pPr>
    </w:p>
    <w:p w14:paraId="4F71F200" w14:textId="77777777" w:rsidR="00F938A3" w:rsidRDefault="007020E2">
      <w:pPr>
        <w:pStyle w:val="Default"/>
        <w:spacing w:before="0" w:line="240" w:lineRule="auto"/>
        <w:rPr>
          <w:rFonts w:ascii="Arial" w:eastAsia="Arial" w:hAnsi="Arial" w:cs="Arial"/>
          <w:b/>
          <w:bCs/>
          <w:color w:val="BE398E"/>
          <w:sz w:val="32"/>
          <w:szCs w:val="32"/>
          <w:u w:color="BE398E"/>
        </w:rPr>
      </w:pPr>
      <w:r>
        <w:rPr>
          <w:rFonts w:ascii="Arial" w:hAnsi="Arial"/>
          <w:b/>
          <w:bCs/>
          <w:color w:val="BE398E"/>
          <w:sz w:val="32"/>
          <w:szCs w:val="32"/>
          <w:u w:color="BE398E"/>
          <w:lang w:val="en-US"/>
        </w:rPr>
        <w:t>Directions:</w:t>
      </w:r>
    </w:p>
    <w:p w14:paraId="4F71F201" w14:textId="77777777" w:rsidR="00F938A3" w:rsidRDefault="00F938A3">
      <w:pPr>
        <w:pStyle w:val="Default"/>
        <w:spacing w:before="0" w:line="240" w:lineRule="auto"/>
        <w:rPr>
          <w:rFonts w:ascii="Arial" w:eastAsia="Arial" w:hAnsi="Arial" w:cs="Arial"/>
          <w:b/>
          <w:bCs/>
          <w:lang w:val="en-US"/>
        </w:rPr>
      </w:pPr>
    </w:p>
    <w:p w14:paraId="4F71F202" w14:textId="77777777" w:rsidR="00F938A3" w:rsidRDefault="007020E2">
      <w:pPr>
        <w:pStyle w:val="Default"/>
        <w:numPr>
          <w:ilvl w:val="0"/>
          <w:numId w:val="2"/>
        </w:numPr>
        <w:spacing w:before="0" w:line="240" w:lineRule="auto"/>
        <w:rPr>
          <w:rFonts w:ascii="Arial" w:hAnsi="Arial"/>
          <w:b/>
          <w:bCs/>
          <w:lang w:val="en-US"/>
        </w:rPr>
      </w:pPr>
      <w:r>
        <w:rPr>
          <w:rFonts w:ascii="Arial" w:hAnsi="Arial"/>
          <w:b/>
          <w:bCs/>
          <w:color w:val="BE398E"/>
          <w:lang w:val="en-US"/>
        </w:rPr>
        <w:t xml:space="preserve">Go through the gate at the bottom of the car park </w:t>
      </w:r>
      <w:r>
        <w:rPr>
          <w:rFonts w:ascii="Arial" w:hAnsi="Arial"/>
          <w:lang w:val="en-US"/>
        </w:rPr>
        <w:t xml:space="preserve">and down a track.  After 109 yards/100 metres, turn left along a permissive path signed </w:t>
      </w:r>
      <w:r>
        <w:rPr>
          <w:rFonts w:ascii="Arial" w:hAnsi="Arial"/>
          <w:lang w:val="en-US"/>
        </w:rPr>
        <w:t>‘</w:t>
      </w:r>
      <w:r>
        <w:rPr>
          <w:rFonts w:ascii="Arial" w:hAnsi="Arial"/>
          <w:lang w:val="en-US"/>
        </w:rPr>
        <w:t>Circular Walk 1.3miles</w:t>
      </w:r>
      <w:r>
        <w:rPr>
          <w:rFonts w:ascii="Arial" w:hAnsi="Arial"/>
          <w:lang w:val="en-US"/>
        </w:rPr>
        <w:t>’</w:t>
      </w:r>
      <w:r>
        <w:rPr>
          <w:rFonts w:ascii="Arial" w:hAnsi="Arial"/>
          <w:lang w:val="en-US"/>
        </w:rPr>
        <w:t>.</w:t>
      </w:r>
    </w:p>
    <w:p w14:paraId="4F71F203" w14:textId="77777777" w:rsidR="00F938A3" w:rsidRDefault="00F938A3">
      <w:pPr>
        <w:pStyle w:val="Default"/>
        <w:spacing w:before="0" w:line="240" w:lineRule="auto"/>
        <w:rPr>
          <w:rFonts w:ascii="Arial" w:eastAsia="Arial" w:hAnsi="Arial" w:cs="Arial"/>
          <w:b/>
          <w:bCs/>
        </w:rPr>
      </w:pPr>
    </w:p>
    <w:p w14:paraId="4F71F204" w14:textId="77777777" w:rsidR="00F938A3" w:rsidRDefault="007020E2">
      <w:pPr>
        <w:pStyle w:val="Default"/>
        <w:numPr>
          <w:ilvl w:val="0"/>
          <w:numId w:val="2"/>
        </w:numPr>
        <w:spacing w:before="0" w:line="240" w:lineRule="auto"/>
        <w:rPr>
          <w:rFonts w:ascii="Arial" w:hAnsi="Arial"/>
          <w:b/>
          <w:bCs/>
          <w:lang w:val="en-US"/>
        </w:rPr>
      </w:pPr>
      <w:r>
        <w:rPr>
          <w:rFonts w:ascii="Arial" w:hAnsi="Arial"/>
          <w:b/>
          <w:bCs/>
          <w:color w:val="BE398E"/>
          <w:lang w:val="en-US"/>
        </w:rPr>
        <w:t xml:space="preserve">Go through a gate </w:t>
      </w:r>
      <w:r>
        <w:rPr>
          <w:rFonts w:ascii="Arial" w:hAnsi="Arial"/>
          <w:lang w:val="en-US"/>
        </w:rPr>
        <w:t>and follow the path waymarked with blue-topped posts through fields and eventually down into woodland.</w:t>
      </w:r>
    </w:p>
    <w:p w14:paraId="4F71F205" w14:textId="77777777" w:rsidR="00F938A3" w:rsidRDefault="00F938A3">
      <w:pPr>
        <w:pStyle w:val="Default"/>
        <w:spacing w:before="0" w:line="240" w:lineRule="auto"/>
        <w:rPr>
          <w:rFonts w:ascii="Arial" w:eastAsia="Arial" w:hAnsi="Arial" w:cs="Arial"/>
          <w:lang w:val="en-US"/>
        </w:rPr>
      </w:pPr>
    </w:p>
    <w:p w14:paraId="4F71F206" w14:textId="77777777" w:rsidR="00F938A3" w:rsidRDefault="007020E2">
      <w:pPr>
        <w:pStyle w:val="Default"/>
        <w:numPr>
          <w:ilvl w:val="0"/>
          <w:numId w:val="2"/>
        </w:numPr>
        <w:spacing w:before="0" w:line="240" w:lineRule="auto"/>
        <w:rPr>
          <w:rFonts w:ascii="Arial" w:hAnsi="Arial"/>
          <w:b/>
          <w:bCs/>
          <w:lang w:val="en-US"/>
        </w:rPr>
      </w:pPr>
      <w:r>
        <w:rPr>
          <w:rFonts w:ascii="Arial" w:hAnsi="Arial"/>
          <w:b/>
          <w:bCs/>
          <w:color w:val="BE398E"/>
          <w:u w:color="BE398E"/>
          <w:lang w:val="en-US"/>
        </w:rPr>
        <w:t>Go down through a gate and turn left</w:t>
      </w:r>
      <w:r>
        <w:rPr>
          <w:rFonts w:ascii="Arial" w:hAnsi="Arial"/>
          <w:lang w:val="en-US"/>
        </w:rPr>
        <w:t xml:space="preserve"> into an open field before bearing diagonally downhill through the centre of the field to another gate onto a track at the bottom.</w:t>
      </w:r>
    </w:p>
    <w:p w14:paraId="4F71F207" w14:textId="77777777" w:rsidR="00F938A3" w:rsidRDefault="00F938A3">
      <w:pPr>
        <w:pStyle w:val="Default"/>
        <w:spacing w:before="0" w:line="240" w:lineRule="auto"/>
        <w:rPr>
          <w:rFonts w:ascii="Arial" w:eastAsia="Arial" w:hAnsi="Arial" w:cs="Arial"/>
          <w:b/>
          <w:bCs/>
        </w:rPr>
      </w:pPr>
    </w:p>
    <w:p w14:paraId="4F71F208" w14:textId="77777777" w:rsidR="00F938A3" w:rsidRDefault="007020E2">
      <w:pPr>
        <w:pStyle w:val="Default"/>
        <w:numPr>
          <w:ilvl w:val="0"/>
          <w:numId w:val="2"/>
        </w:numPr>
        <w:spacing w:before="0" w:line="240" w:lineRule="auto"/>
        <w:rPr>
          <w:rFonts w:ascii="Arial" w:hAnsi="Arial"/>
          <w:b/>
          <w:bCs/>
          <w:lang w:val="en-US"/>
        </w:rPr>
      </w:pPr>
      <w:r>
        <w:rPr>
          <w:rFonts w:ascii="Arial" w:hAnsi="Arial"/>
          <w:b/>
          <w:bCs/>
          <w:color w:val="BE398E"/>
          <w:lang w:val="en-US"/>
        </w:rPr>
        <w:t xml:space="preserve">Turn left along the track </w:t>
      </w:r>
      <w:r>
        <w:rPr>
          <w:rFonts w:ascii="Arial" w:hAnsi="Arial"/>
          <w:lang w:val="en-US"/>
        </w:rPr>
        <w:t>and follow the East Devon Way through a gate into the Lower Knapp Farm holiday complex.  Walk around to your left between the buildings to the concrete farm drive.</w:t>
      </w:r>
    </w:p>
    <w:p w14:paraId="4F71F209" w14:textId="77777777" w:rsidR="00F938A3" w:rsidRDefault="00F938A3">
      <w:pPr>
        <w:pStyle w:val="Default"/>
        <w:spacing w:before="0" w:line="240" w:lineRule="auto"/>
        <w:rPr>
          <w:rFonts w:ascii="Arial" w:eastAsia="Arial" w:hAnsi="Arial" w:cs="Arial"/>
        </w:rPr>
      </w:pPr>
    </w:p>
    <w:p w14:paraId="4F71F20A" w14:textId="77777777" w:rsidR="00F938A3" w:rsidRDefault="007020E2">
      <w:pPr>
        <w:pStyle w:val="Default"/>
        <w:numPr>
          <w:ilvl w:val="0"/>
          <w:numId w:val="2"/>
        </w:numPr>
        <w:spacing w:before="0" w:line="240" w:lineRule="auto"/>
        <w:rPr>
          <w:rFonts w:ascii="Arial" w:hAnsi="Arial"/>
          <w:b/>
          <w:bCs/>
          <w:lang w:val="en-US"/>
        </w:rPr>
      </w:pPr>
      <w:r>
        <w:rPr>
          <w:rFonts w:ascii="Arial" w:hAnsi="Arial"/>
          <w:b/>
          <w:bCs/>
          <w:color w:val="BE398E"/>
          <w:lang w:val="en-US"/>
        </w:rPr>
        <w:t>Walk down the drive to a road T-junction and turn right.</w:t>
      </w:r>
    </w:p>
    <w:p w14:paraId="4F71F20B" w14:textId="77777777" w:rsidR="00F938A3" w:rsidRDefault="00F938A3">
      <w:pPr>
        <w:pStyle w:val="Default"/>
        <w:spacing w:before="0" w:line="240" w:lineRule="auto"/>
        <w:rPr>
          <w:rFonts w:ascii="Arial" w:eastAsia="Arial" w:hAnsi="Arial" w:cs="Arial"/>
          <w:b/>
          <w:bCs/>
        </w:rPr>
      </w:pPr>
    </w:p>
    <w:p w14:paraId="4F71F20C" w14:textId="77777777" w:rsidR="00F938A3" w:rsidRDefault="007020E2">
      <w:pPr>
        <w:pStyle w:val="Default"/>
        <w:numPr>
          <w:ilvl w:val="0"/>
          <w:numId w:val="2"/>
        </w:numPr>
        <w:spacing w:before="0" w:line="240" w:lineRule="auto"/>
        <w:rPr>
          <w:rFonts w:ascii="Arial" w:hAnsi="Arial"/>
          <w:b/>
          <w:bCs/>
          <w:lang w:val="en-US"/>
        </w:rPr>
      </w:pPr>
      <w:r>
        <w:rPr>
          <w:rFonts w:ascii="Arial" w:hAnsi="Arial"/>
          <w:b/>
          <w:bCs/>
          <w:color w:val="BE398E"/>
          <w:lang w:val="en-US"/>
        </w:rPr>
        <w:t xml:space="preserve">Follow the road for 295 yards/270 metres, </w:t>
      </w:r>
      <w:r>
        <w:rPr>
          <w:rFonts w:ascii="Arial" w:hAnsi="Arial"/>
          <w:lang w:val="en-US"/>
        </w:rPr>
        <w:t>then turn left along the bridleway through Lower Mincombe Farm.  Going over a bridge and turning right uphill through a gate.</w:t>
      </w:r>
    </w:p>
    <w:p w14:paraId="4F71F20D" w14:textId="77777777" w:rsidR="00F938A3" w:rsidRDefault="00F938A3">
      <w:pPr>
        <w:pStyle w:val="Default"/>
        <w:spacing w:before="0" w:line="240" w:lineRule="auto"/>
        <w:rPr>
          <w:rFonts w:ascii="Arial" w:eastAsia="Arial" w:hAnsi="Arial" w:cs="Arial"/>
          <w:b/>
          <w:bCs/>
        </w:rPr>
      </w:pPr>
    </w:p>
    <w:p w14:paraId="4F71F20E" w14:textId="77777777" w:rsidR="00F938A3" w:rsidRDefault="007020E2">
      <w:pPr>
        <w:pStyle w:val="Default"/>
        <w:numPr>
          <w:ilvl w:val="0"/>
          <w:numId w:val="2"/>
        </w:numPr>
        <w:spacing w:before="0" w:line="240" w:lineRule="auto"/>
        <w:rPr>
          <w:rFonts w:ascii="Arial" w:hAnsi="Arial"/>
          <w:b/>
          <w:bCs/>
          <w:lang w:val="en-US"/>
        </w:rPr>
      </w:pPr>
      <w:r>
        <w:rPr>
          <w:rFonts w:ascii="Arial" w:hAnsi="Arial"/>
          <w:b/>
          <w:bCs/>
          <w:color w:val="BE398E"/>
          <w:lang w:val="en-US"/>
        </w:rPr>
        <w:t xml:space="preserve">Follow the bridleway uphill bearing left and then right.  </w:t>
      </w:r>
      <w:r>
        <w:rPr>
          <w:rFonts w:ascii="Arial" w:hAnsi="Arial"/>
          <w:lang w:val="en-US"/>
        </w:rPr>
        <w:t>It can be wet, muddy and rough in places.  Go through the trees to emerge in an open field and continue to follow the obvious track uphill until it flattens out.  Leaving the trees on your right head straight on towards a gate out onto a minor road.</w:t>
      </w:r>
    </w:p>
    <w:p w14:paraId="4F71F20F" w14:textId="77777777" w:rsidR="00F938A3" w:rsidRDefault="00F938A3">
      <w:pPr>
        <w:pStyle w:val="Default"/>
        <w:spacing w:before="0" w:line="240" w:lineRule="auto"/>
        <w:rPr>
          <w:rFonts w:ascii="Arial" w:eastAsia="Arial" w:hAnsi="Arial" w:cs="Arial"/>
          <w:b/>
          <w:bCs/>
        </w:rPr>
      </w:pPr>
    </w:p>
    <w:p w14:paraId="4F71F210" w14:textId="77777777" w:rsidR="00F938A3" w:rsidRDefault="007020E2">
      <w:pPr>
        <w:pStyle w:val="Default"/>
        <w:numPr>
          <w:ilvl w:val="0"/>
          <w:numId w:val="2"/>
        </w:numPr>
        <w:spacing w:before="0" w:line="240" w:lineRule="auto"/>
        <w:rPr>
          <w:rFonts w:ascii="Arial" w:hAnsi="Arial"/>
          <w:b/>
          <w:bCs/>
          <w:lang w:val="en-US"/>
        </w:rPr>
      </w:pPr>
      <w:r>
        <w:rPr>
          <w:rFonts w:ascii="Arial" w:hAnsi="Arial"/>
          <w:b/>
          <w:bCs/>
          <w:color w:val="BE398E"/>
          <w:lang w:val="en-US"/>
        </w:rPr>
        <w:t>Go through the gate and t</w:t>
      </w:r>
      <w:r>
        <w:rPr>
          <w:rFonts w:ascii="Arial" w:hAnsi="Arial"/>
          <w:b/>
          <w:bCs/>
          <w:color w:val="BE398E"/>
          <w:lang w:val="en-US"/>
        </w:rPr>
        <w:t xml:space="preserve">urn right along the road </w:t>
      </w:r>
      <w:r>
        <w:rPr>
          <w:rFonts w:ascii="Arial" w:hAnsi="Arial"/>
          <w:lang w:val="en-US"/>
        </w:rPr>
        <w:t>and then immediately after the house on the right turn right over a stile onto a footpath signed to Sidbury.</w:t>
      </w:r>
    </w:p>
    <w:p w14:paraId="4F71F211" w14:textId="77777777" w:rsidR="00F938A3" w:rsidRDefault="00F938A3">
      <w:pPr>
        <w:pStyle w:val="Default"/>
        <w:spacing w:before="0" w:line="240" w:lineRule="auto"/>
        <w:rPr>
          <w:rFonts w:ascii="Arial" w:eastAsia="Arial" w:hAnsi="Arial" w:cs="Arial"/>
          <w:b/>
          <w:bCs/>
        </w:rPr>
      </w:pPr>
    </w:p>
    <w:p w14:paraId="4F71F212" w14:textId="77777777" w:rsidR="00F938A3" w:rsidRDefault="007020E2">
      <w:pPr>
        <w:pStyle w:val="Default"/>
        <w:numPr>
          <w:ilvl w:val="0"/>
          <w:numId w:val="2"/>
        </w:numPr>
        <w:spacing w:before="0" w:line="240" w:lineRule="auto"/>
        <w:rPr>
          <w:rFonts w:ascii="Arial" w:hAnsi="Arial"/>
          <w:b/>
          <w:bCs/>
          <w:lang w:val="en-US"/>
        </w:rPr>
      </w:pPr>
      <w:r>
        <w:rPr>
          <w:rFonts w:ascii="Arial" w:hAnsi="Arial"/>
          <w:b/>
          <w:bCs/>
          <w:color w:val="BE398E"/>
          <w:u w:color="BE398E"/>
          <w:lang w:val="en-US"/>
        </w:rPr>
        <w:lastRenderedPageBreak/>
        <w:t xml:space="preserve">Follow the fenced footpath as it bears left </w:t>
      </w:r>
      <w:r>
        <w:rPr>
          <w:rFonts w:ascii="Arial" w:hAnsi="Arial"/>
          <w:lang w:val="en-US"/>
        </w:rPr>
        <w:t xml:space="preserve">through a gate into Mincombe Wood.  Continue downhill until you come to a 2 in 1 gate.  This path can be rough, stony and wet in places.  </w:t>
      </w:r>
    </w:p>
    <w:p w14:paraId="4F71F213" w14:textId="77777777" w:rsidR="00F938A3" w:rsidRDefault="00F938A3">
      <w:pPr>
        <w:pStyle w:val="Default"/>
        <w:spacing w:before="0" w:line="240" w:lineRule="auto"/>
        <w:rPr>
          <w:rFonts w:ascii="Arial" w:eastAsia="Arial" w:hAnsi="Arial" w:cs="Arial"/>
          <w:b/>
          <w:bCs/>
          <w:color w:val="040100"/>
        </w:rPr>
      </w:pPr>
    </w:p>
    <w:p w14:paraId="4F71F214" w14:textId="77777777" w:rsidR="00F938A3" w:rsidRDefault="007020E2">
      <w:pPr>
        <w:pStyle w:val="Default"/>
        <w:numPr>
          <w:ilvl w:val="0"/>
          <w:numId w:val="2"/>
        </w:numPr>
        <w:spacing w:before="0" w:line="240" w:lineRule="auto"/>
        <w:rPr>
          <w:rFonts w:ascii="Arial" w:hAnsi="Arial"/>
          <w:b/>
          <w:bCs/>
          <w:lang w:val="en-US"/>
        </w:rPr>
      </w:pPr>
      <w:r>
        <w:rPr>
          <w:rFonts w:ascii="Arial" w:hAnsi="Arial"/>
          <w:b/>
          <w:bCs/>
          <w:color w:val="BE398E"/>
          <w:u w:color="BE398E"/>
          <w:lang w:val="en-US"/>
        </w:rPr>
        <w:t xml:space="preserve">Go through the gate and head straight on </w:t>
      </w:r>
      <w:r>
        <w:rPr>
          <w:rFonts w:ascii="Arial" w:hAnsi="Arial"/>
          <w:lang w:val="en-US"/>
        </w:rPr>
        <w:t>along the top of a field with a bank on your left and cross a farm track.</w:t>
      </w:r>
    </w:p>
    <w:p w14:paraId="4F71F215" w14:textId="77777777" w:rsidR="00F938A3" w:rsidRDefault="00F938A3">
      <w:pPr>
        <w:pStyle w:val="Default"/>
        <w:spacing w:before="0" w:line="240" w:lineRule="auto"/>
        <w:rPr>
          <w:rFonts w:ascii="Arial" w:eastAsia="Arial" w:hAnsi="Arial" w:cs="Arial"/>
          <w:b/>
          <w:bCs/>
        </w:rPr>
      </w:pPr>
    </w:p>
    <w:p w14:paraId="4F71F216" w14:textId="77777777" w:rsidR="00F938A3" w:rsidRDefault="007020E2">
      <w:pPr>
        <w:pStyle w:val="Default"/>
        <w:numPr>
          <w:ilvl w:val="0"/>
          <w:numId w:val="2"/>
        </w:numPr>
        <w:spacing w:before="0" w:line="240" w:lineRule="auto"/>
        <w:rPr>
          <w:rFonts w:ascii="Arial" w:hAnsi="Arial"/>
          <w:b/>
          <w:bCs/>
          <w:lang w:val="en-US"/>
        </w:rPr>
      </w:pPr>
      <w:r>
        <w:rPr>
          <w:rFonts w:ascii="Arial" w:hAnsi="Arial"/>
          <w:b/>
          <w:bCs/>
          <w:color w:val="BE398E"/>
          <w:u w:color="BE398E"/>
          <w:lang w:val="en-US"/>
        </w:rPr>
        <w:t>Go through a gate and follow the path</w:t>
      </w:r>
      <w:r>
        <w:rPr>
          <w:rFonts w:ascii="Arial" w:hAnsi="Arial"/>
          <w:lang w:val="en-US"/>
        </w:rPr>
        <w:t xml:space="preserve"> along the edge of the wood to find a footpath on your right.</w:t>
      </w:r>
    </w:p>
    <w:p w14:paraId="4F71F217" w14:textId="77777777" w:rsidR="00F938A3" w:rsidRDefault="00F938A3">
      <w:pPr>
        <w:pStyle w:val="Default"/>
        <w:spacing w:before="0" w:line="240" w:lineRule="auto"/>
        <w:rPr>
          <w:rFonts w:ascii="Arial" w:eastAsia="Arial" w:hAnsi="Arial" w:cs="Arial"/>
          <w:b/>
          <w:bCs/>
          <w:lang w:val="en-US"/>
        </w:rPr>
      </w:pPr>
    </w:p>
    <w:p w14:paraId="4F71F218" w14:textId="77777777" w:rsidR="00F938A3" w:rsidRDefault="007020E2">
      <w:pPr>
        <w:pStyle w:val="Default"/>
        <w:numPr>
          <w:ilvl w:val="0"/>
          <w:numId w:val="2"/>
        </w:numPr>
        <w:spacing w:before="0" w:line="240" w:lineRule="auto"/>
        <w:rPr>
          <w:rFonts w:ascii="Arial" w:hAnsi="Arial"/>
          <w:b/>
          <w:bCs/>
          <w:lang w:val="en-US"/>
        </w:rPr>
      </w:pPr>
      <w:r>
        <w:rPr>
          <w:rFonts w:ascii="Arial" w:hAnsi="Arial"/>
          <w:b/>
          <w:bCs/>
          <w:color w:val="BE398E"/>
          <w:u w:color="BE398E"/>
          <w:lang w:val="en-US"/>
        </w:rPr>
        <w:t xml:space="preserve">Leave the East Devon Way </w:t>
      </w:r>
      <w:r>
        <w:rPr>
          <w:rFonts w:ascii="Arial" w:hAnsi="Arial"/>
          <w:lang w:val="en-US"/>
        </w:rPr>
        <w:t xml:space="preserve">and follow the footpath down through the woods.  Keep left after a stile and follow the waymarks to a second stile.   Immediately after the second stile turn right along a track. </w:t>
      </w:r>
    </w:p>
    <w:p w14:paraId="4F71F219" w14:textId="77777777" w:rsidR="00F938A3" w:rsidRDefault="00F938A3">
      <w:pPr>
        <w:pStyle w:val="Default"/>
        <w:spacing w:before="0" w:line="240" w:lineRule="auto"/>
        <w:rPr>
          <w:rFonts w:ascii="Arial" w:eastAsia="Arial" w:hAnsi="Arial" w:cs="Arial"/>
          <w:b/>
          <w:bCs/>
        </w:rPr>
      </w:pPr>
    </w:p>
    <w:p w14:paraId="4F71F21A" w14:textId="77777777" w:rsidR="00F938A3" w:rsidRDefault="007020E2">
      <w:pPr>
        <w:pStyle w:val="Default"/>
        <w:numPr>
          <w:ilvl w:val="0"/>
          <w:numId w:val="2"/>
        </w:numPr>
        <w:spacing w:before="0" w:line="240" w:lineRule="auto"/>
        <w:rPr>
          <w:rFonts w:ascii="Arial" w:hAnsi="Arial"/>
          <w:b/>
          <w:bCs/>
          <w:lang w:val="en-US"/>
        </w:rPr>
      </w:pPr>
      <w:r>
        <w:rPr>
          <w:rFonts w:ascii="Arial" w:hAnsi="Arial"/>
          <w:b/>
          <w:bCs/>
          <w:color w:val="BE398E"/>
          <w:lang w:val="en-US"/>
        </w:rPr>
        <w:t xml:space="preserve">Follow the track steeply downhill </w:t>
      </w:r>
      <w:r>
        <w:rPr>
          <w:rFonts w:ascii="Arial" w:hAnsi="Arial"/>
          <w:lang w:val="en-US"/>
        </w:rPr>
        <w:t>and through a metal field gate to a footbridge over the Roncombe Stream.  Cross the stream and follow the path uphill and through a metal gate to a minor road.  This section can be wet and very rough in places.</w:t>
      </w:r>
    </w:p>
    <w:p w14:paraId="4F71F21B" w14:textId="77777777" w:rsidR="00F938A3" w:rsidRDefault="00F938A3">
      <w:pPr>
        <w:pStyle w:val="Default"/>
        <w:spacing w:before="0" w:line="240" w:lineRule="auto"/>
        <w:rPr>
          <w:rFonts w:ascii="Arial" w:eastAsia="Arial" w:hAnsi="Arial" w:cs="Arial"/>
          <w:b/>
          <w:bCs/>
        </w:rPr>
      </w:pPr>
    </w:p>
    <w:p w14:paraId="4F71F21C" w14:textId="77777777" w:rsidR="00F938A3" w:rsidRDefault="007020E2">
      <w:pPr>
        <w:pStyle w:val="Default"/>
        <w:numPr>
          <w:ilvl w:val="0"/>
          <w:numId w:val="2"/>
        </w:numPr>
        <w:spacing w:before="0" w:line="240" w:lineRule="auto"/>
        <w:rPr>
          <w:rFonts w:ascii="Arial" w:hAnsi="Arial"/>
          <w:b/>
          <w:bCs/>
          <w:lang w:val="en-US"/>
        </w:rPr>
      </w:pPr>
      <w:r>
        <w:rPr>
          <w:rFonts w:ascii="Arial" w:hAnsi="Arial"/>
          <w:b/>
          <w:bCs/>
          <w:color w:val="BE398E"/>
          <w:lang w:val="en-US"/>
        </w:rPr>
        <w:t xml:space="preserve">Turn right along the road </w:t>
      </w:r>
      <w:r>
        <w:rPr>
          <w:rFonts w:ascii="Arial" w:hAnsi="Arial"/>
          <w:lang w:val="en-US"/>
        </w:rPr>
        <w:t>and after 186 yard/170 metres turn left onto a footpath, climbing some steps to a stile.  There is an option to shorten the route here by continuing along the road until you reach the turning to Lower Knapp Farm Holiday complex on your left.  You can then retrace your steps to the car park.</w:t>
      </w:r>
    </w:p>
    <w:p w14:paraId="4F71F21D" w14:textId="77777777" w:rsidR="00F938A3" w:rsidRDefault="00F938A3">
      <w:pPr>
        <w:pStyle w:val="Default"/>
        <w:spacing w:before="0" w:line="240" w:lineRule="auto"/>
        <w:rPr>
          <w:rFonts w:ascii="Arial" w:eastAsia="Arial" w:hAnsi="Arial" w:cs="Arial"/>
          <w:b/>
          <w:bCs/>
        </w:rPr>
      </w:pPr>
    </w:p>
    <w:p w14:paraId="4F71F21E" w14:textId="77777777" w:rsidR="00F938A3" w:rsidRDefault="007020E2">
      <w:pPr>
        <w:pStyle w:val="Default"/>
        <w:numPr>
          <w:ilvl w:val="0"/>
          <w:numId w:val="2"/>
        </w:numPr>
        <w:spacing w:before="0" w:line="240" w:lineRule="auto"/>
        <w:rPr>
          <w:rFonts w:ascii="Arial" w:hAnsi="Arial"/>
          <w:b/>
          <w:bCs/>
          <w:lang w:val="en-US"/>
        </w:rPr>
      </w:pPr>
      <w:r>
        <w:rPr>
          <w:rFonts w:ascii="Arial" w:hAnsi="Arial"/>
          <w:b/>
          <w:bCs/>
          <w:color w:val="BE398E"/>
          <w:lang w:val="en-US"/>
        </w:rPr>
        <w:t xml:space="preserve">Climb over the stile and follow the footpath </w:t>
      </w:r>
      <w:r>
        <w:rPr>
          <w:rFonts w:ascii="Arial" w:hAnsi="Arial"/>
          <w:lang w:val="en-US"/>
        </w:rPr>
        <w:t>alongside the hedge on your right, going through a wooden gate into a second field and continuing to follow the hedge on your right until you come to a field gate on your right into a woodland.</w:t>
      </w:r>
    </w:p>
    <w:p w14:paraId="4F71F21F" w14:textId="77777777" w:rsidR="00F938A3" w:rsidRDefault="00F938A3">
      <w:pPr>
        <w:pStyle w:val="Default"/>
        <w:spacing w:before="0" w:line="240" w:lineRule="auto"/>
        <w:rPr>
          <w:rFonts w:ascii="Arial" w:eastAsia="Arial" w:hAnsi="Arial" w:cs="Arial"/>
          <w:lang w:val="en-US"/>
        </w:rPr>
      </w:pPr>
    </w:p>
    <w:p w14:paraId="4F71F220" w14:textId="77777777" w:rsidR="00F938A3" w:rsidRDefault="007020E2">
      <w:pPr>
        <w:pStyle w:val="Default"/>
        <w:numPr>
          <w:ilvl w:val="0"/>
          <w:numId w:val="2"/>
        </w:numPr>
        <w:spacing w:before="0" w:line="240" w:lineRule="auto"/>
        <w:rPr>
          <w:rFonts w:ascii="Arial" w:hAnsi="Arial"/>
          <w:b/>
          <w:bCs/>
          <w:lang w:val="en-US"/>
        </w:rPr>
      </w:pPr>
      <w:r>
        <w:rPr>
          <w:rFonts w:ascii="Arial" w:hAnsi="Arial"/>
          <w:b/>
          <w:bCs/>
          <w:color w:val="BE398E"/>
          <w:u w:color="BE398E"/>
          <w:lang w:val="en-US"/>
        </w:rPr>
        <w:t xml:space="preserve">Go through the gate and follow the footpath </w:t>
      </w:r>
      <w:r>
        <w:rPr>
          <w:rFonts w:ascii="Arial" w:hAnsi="Arial"/>
          <w:lang w:val="en-US"/>
        </w:rPr>
        <w:t>uphill through the woodland, eventually coming out in a field and heading diagonally left to a stile.</w:t>
      </w:r>
    </w:p>
    <w:p w14:paraId="4F71F221" w14:textId="77777777" w:rsidR="00F938A3" w:rsidRDefault="00F938A3">
      <w:pPr>
        <w:pStyle w:val="Default"/>
        <w:spacing w:before="0" w:line="240" w:lineRule="auto"/>
        <w:rPr>
          <w:rFonts w:ascii="Arial" w:eastAsia="Arial" w:hAnsi="Arial" w:cs="Arial"/>
          <w:b/>
          <w:bCs/>
        </w:rPr>
      </w:pPr>
    </w:p>
    <w:p w14:paraId="4F71F222" w14:textId="77777777" w:rsidR="00F938A3" w:rsidRDefault="007020E2">
      <w:pPr>
        <w:pStyle w:val="Default"/>
        <w:numPr>
          <w:ilvl w:val="0"/>
          <w:numId w:val="2"/>
        </w:numPr>
        <w:spacing w:before="0" w:line="240" w:lineRule="auto"/>
        <w:rPr>
          <w:rFonts w:ascii="Arial" w:hAnsi="Arial"/>
          <w:b/>
          <w:bCs/>
          <w:lang w:val="en-US"/>
        </w:rPr>
      </w:pPr>
      <w:r>
        <w:rPr>
          <w:rFonts w:ascii="Arial" w:hAnsi="Arial"/>
          <w:b/>
          <w:bCs/>
          <w:color w:val="BE398E"/>
          <w:u w:color="BE398E"/>
          <w:lang w:val="en-US"/>
        </w:rPr>
        <w:t xml:space="preserve">Go over the stile and turn right </w:t>
      </w:r>
      <w:r>
        <w:rPr>
          <w:rFonts w:ascii="Arial" w:hAnsi="Arial"/>
          <w:u w:color="BE398E"/>
          <w:lang w:val="en-US"/>
        </w:rPr>
        <w:t>along a footpath through woodland and out into a field.  Follow the hedge on your left towards a farm.</w:t>
      </w:r>
    </w:p>
    <w:p w14:paraId="4F71F223" w14:textId="77777777" w:rsidR="00F938A3" w:rsidRDefault="00F938A3">
      <w:pPr>
        <w:pStyle w:val="Default"/>
        <w:spacing w:before="0" w:line="240" w:lineRule="auto"/>
        <w:rPr>
          <w:rFonts w:ascii="Arial" w:eastAsia="Arial" w:hAnsi="Arial" w:cs="Arial"/>
          <w:b/>
          <w:bCs/>
        </w:rPr>
      </w:pPr>
    </w:p>
    <w:p w14:paraId="4F71F224" w14:textId="77777777" w:rsidR="00F938A3" w:rsidRDefault="007020E2">
      <w:pPr>
        <w:pStyle w:val="Default"/>
        <w:numPr>
          <w:ilvl w:val="0"/>
          <w:numId w:val="2"/>
        </w:numPr>
        <w:spacing w:before="0" w:line="240" w:lineRule="auto"/>
        <w:rPr>
          <w:rFonts w:ascii="Arial" w:hAnsi="Arial"/>
          <w:b/>
          <w:bCs/>
          <w:lang w:val="en-US"/>
        </w:rPr>
      </w:pPr>
      <w:r>
        <w:rPr>
          <w:rFonts w:ascii="Arial" w:hAnsi="Arial"/>
          <w:b/>
          <w:bCs/>
          <w:color w:val="BE398E"/>
          <w:lang w:val="en-US"/>
        </w:rPr>
        <w:t>When you reach the boundary of the farmyard</w:t>
      </w:r>
      <w:r>
        <w:rPr>
          <w:rFonts w:ascii="Arial" w:hAnsi="Arial"/>
          <w:b/>
          <w:bCs/>
          <w:lang w:val="en-US"/>
        </w:rPr>
        <w:t xml:space="preserve"> </w:t>
      </w:r>
      <w:r>
        <w:rPr>
          <w:rFonts w:ascii="Arial" w:hAnsi="Arial"/>
          <w:lang w:val="en-US"/>
        </w:rPr>
        <w:t xml:space="preserve">look for a footpath gate on your left.  Go through and follow a narrow fenced path behind the farm buildings.  You will pass between two buildings to reach a gate into the farmyard.  Go through the gate and turn left through the yard to a farm track.  This can be muddy at times. </w:t>
      </w:r>
    </w:p>
    <w:p w14:paraId="4F71F225" w14:textId="77777777" w:rsidR="00F938A3" w:rsidRDefault="00F938A3">
      <w:pPr>
        <w:pStyle w:val="Default"/>
        <w:spacing w:before="0" w:line="240" w:lineRule="auto"/>
        <w:rPr>
          <w:rFonts w:ascii="Arial" w:eastAsia="Arial" w:hAnsi="Arial" w:cs="Arial"/>
          <w:lang w:val="en-US"/>
        </w:rPr>
      </w:pPr>
    </w:p>
    <w:p w14:paraId="4F71F226" w14:textId="77777777" w:rsidR="00F938A3" w:rsidRDefault="007020E2">
      <w:pPr>
        <w:pStyle w:val="Default"/>
        <w:numPr>
          <w:ilvl w:val="0"/>
          <w:numId w:val="2"/>
        </w:numPr>
        <w:spacing w:before="0" w:line="240" w:lineRule="auto"/>
        <w:rPr>
          <w:rFonts w:ascii="Arial" w:hAnsi="Arial"/>
          <w:b/>
          <w:bCs/>
          <w:lang w:val="en-US"/>
        </w:rPr>
      </w:pPr>
      <w:r>
        <w:rPr>
          <w:rFonts w:ascii="Arial" w:hAnsi="Arial"/>
          <w:b/>
          <w:bCs/>
          <w:color w:val="BE398E"/>
          <w:u w:color="BE398E"/>
          <w:lang w:val="en-US"/>
        </w:rPr>
        <w:t xml:space="preserve">Head straight on along the track.  </w:t>
      </w:r>
      <w:r>
        <w:rPr>
          <w:rFonts w:ascii="Arial" w:hAnsi="Arial"/>
          <w:u w:color="BE398E"/>
          <w:lang w:val="en-US"/>
        </w:rPr>
        <w:t>Just before you reach the main road, turn right along a bridleway that follows a tarmac drive.</w:t>
      </w:r>
    </w:p>
    <w:p w14:paraId="4F71F227" w14:textId="77777777" w:rsidR="00F938A3" w:rsidRDefault="00F938A3">
      <w:pPr>
        <w:pStyle w:val="Default"/>
        <w:spacing w:before="0" w:line="240" w:lineRule="auto"/>
        <w:rPr>
          <w:rFonts w:ascii="Arial" w:eastAsia="Arial" w:hAnsi="Arial" w:cs="Arial"/>
          <w:b/>
          <w:bCs/>
        </w:rPr>
      </w:pPr>
    </w:p>
    <w:p w14:paraId="4F71F228" w14:textId="77777777" w:rsidR="00F938A3" w:rsidRDefault="007020E2">
      <w:pPr>
        <w:pStyle w:val="Default"/>
        <w:numPr>
          <w:ilvl w:val="0"/>
          <w:numId w:val="2"/>
        </w:numPr>
        <w:spacing w:before="0" w:line="240" w:lineRule="auto"/>
        <w:rPr>
          <w:rFonts w:ascii="Arial" w:hAnsi="Arial"/>
          <w:b/>
          <w:bCs/>
          <w:lang w:val="en-US"/>
        </w:rPr>
      </w:pPr>
      <w:r>
        <w:rPr>
          <w:rFonts w:ascii="Arial" w:hAnsi="Arial"/>
          <w:b/>
          <w:bCs/>
          <w:color w:val="BE398E"/>
          <w:lang w:val="en-US"/>
        </w:rPr>
        <w:t xml:space="preserve">When the drive swings right, go straight on along the bridleway </w:t>
      </w:r>
      <w:r>
        <w:rPr>
          <w:rFonts w:ascii="Arial" w:hAnsi="Arial"/>
          <w:lang w:val="en-US"/>
        </w:rPr>
        <w:t>to a gate ignoring the footpath on your left.  Go through the gate into a field and follow the fence on your right, going out through a metal gate onto a track.</w:t>
      </w:r>
    </w:p>
    <w:p w14:paraId="4F71F229" w14:textId="77777777" w:rsidR="00F938A3" w:rsidRDefault="00F938A3">
      <w:pPr>
        <w:pStyle w:val="Default"/>
        <w:spacing w:before="0" w:line="240" w:lineRule="auto"/>
        <w:rPr>
          <w:rFonts w:ascii="Arial" w:eastAsia="Arial" w:hAnsi="Arial" w:cs="Arial"/>
          <w:lang w:val="en-US"/>
        </w:rPr>
      </w:pPr>
    </w:p>
    <w:p w14:paraId="4F71F22A" w14:textId="77777777" w:rsidR="00F938A3" w:rsidRDefault="007020E2">
      <w:pPr>
        <w:pStyle w:val="Default"/>
        <w:numPr>
          <w:ilvl w:val="0"/>
          <w:numId w:val="2"/>
        </w:numPr>
        <w:spacing w:before="0" w:line="240" w:lineRule="auto"/>
        <w:rPr>
          <w:rFonts w:ascii="Arial" w:hAnsi="Arial"/>
          <w:b/>
          <w:bCs/>
          <w:lang w:val="en-US"/>
        </w:rPr>
      </w:pPr>
      <w:r>
        <w:rPr>
          <w:rFonts w:ascii="Arial" w:hAnsi="Arial"/>
          <w:b/>
          <w:bCs/>
          <w:color w:val="BE398E"/>
          <w:lang w:val="en-US"/>
        </w:rPr>
        <w:t xml:space="preserve">Turn left along the track </w:t>
      </w:r>
      <w:r>
        <w:rPr>
          <w:rFonts w:ascii="Arial" w:hAnsi="Arial"/>
          <w:lang w:val="en-US"/>
        </w:rPr>
        <w:t xml:space="preserve">and after 197 yards/180 metres turn right along a permissive path signed </w:t>
      </w:r>
      <w:r>
        <w:rPr>
          <w:rFonts w:ascii="Arial" w:hAnsi="Arial"/>
          <w:lang w:val="en-US"/>
        </w:rPr>
        <w:t>‘</w:t>
      </w:r>
      <w:r>
        <w:rPr>
          <w:rFonts w:ascii="Arial" w:hAnsi="Arial"/>
          <w:lang w:val="en-US"/>
        </w:rPr>
        <w:t>Knapp Copse</w:t>
      </w:r>
      <w:r>
        <w:rPr>
          <w:rFonts w:ascii="Arial" w:hAnsi="Arial"/>
          <w:lang w:val="en-US"/>
        </w:rPr>
        <w:t>’</w:t>
      </w:r>
      <w:r>
        <w:rPr>
          <w:rFonts w:ascii="Arial" w:hAnsi="Arial"/>
          <w:lang w:val="en-US"/>
        </w:rPr>
        <w:t>.</w:t>
      </w:r>
    </w:p>
    <w:p w14:paraId="4F71F22B" w14:textId="77777777" w:rsidR="00F938A3" w:rsidRDefault="00F938A3">
      <w:pPr>
        <w:pStyle w:val="Default"/>
        <w:spacing w:before="0" w:line="240" w:lineRule="auto"/>
        <w:rPr>
          <w:rFonts w:ascii="Arial" w:eastAsia="Arial" w:hAnsi="Arial" w:cs="Arial"/>
          <w:b/>
          <w:bCs/>
        </w:rPr>
      </w:pPr>
    </w:p>
    <w:p w14:paraId="4F71F22C" w14:textId="77777777" w:rsidR="00F938A3" w:rsidRDefault="007020E2">
      <w:pPr>
        <w:pStyle w:val="Default"/>
        <w:numPr>
          <w:ilvl w:val="0"/>
          <w:numId w:val="2"/>
        </w:numPr>
        <w:spacing w:before="0" w:line="240" w:lineRule="auto"/>
        <w:rPr>
          <w:rFonts w:ascii="Arial" w:hAnsi="Arial"/>
          <w:b/>
          <w:bCs/>
          <w:lang w:val="en-US"/>
        </w:rPr>
      </w:pPr>
      <w:r>
        <w:rPr>
          <w:rFonts w:ascii="Arial" w:hAnsi="Arial"/>
          <w:b/>
          <w:bCs/>
          <w:color w:val="BE398E"/>
          <w:lang w:val="en-US"/>
        </w:rPr>
        <w:t xml:space="preserve">Follow the fenced path along the edge of the field </w:t>
      </w:r>
      <w:r>
        <w:rPr>
          <w:rFonts w:ascii="Arial" w:hAnsi="Arial"/>
          <w:lang w:val="en-US"/>
        </w:rPr>
        <w:t>and go through a gate onto a steep open hillside.</w:t>
      </w:r>
    </w:p>
    <w:p w14:paraId="4F71F22D" w14:textId="77777777" w:rsidR="00F938A3" w:rsidRDefault="00F938A3">
      <w:pPr>
        <w:pStyle w:val="Default"/>
        <w:spacing w:before="0" w:line="240" w:lineRule="auto"/>
        <w:rPr>
          <w:rFonts w:ascii="Arial" w:eastAsia="Arial" w:hAnsi="Arial" w:cs="Arial"/>
          <w:b/>
          <w:bCs/>
        </w:rPr>
      </w:pPr>
    </w:p>
    <w:p w14:paraId="4F71F22E" w14:textId="77777777" w:rsidR="00F938A3" w:rsidRDefault="007020E2">
      <w:pPr>
        <w:pStyle w:val="Default"/>
        <w:numPr>
          <w:ilvl w:val="0"/>
          <w:numId w:val="2"/>
        </w:numPr>
        <w:spacing w:before="0" w:line="240" w:lineRule="auto"/>
        <w:rPr>
          <w:rFonts w:ascii="Arial" w:hAnsi="Arial"/>
          <w:b/>
          <w:bCs/>
          <w:lang w:val="en-US"/>
        </w:rPr>
      </w:pPr>
      <w:r>
        <w:rPr>
          <w:rFonts w:ascii="Arial" w:hAnsi="Arial"/>
          <w:b/>
          <w:bCs/>
          <w:color w:val="BE398E"/>
          <w:lang w:val="en-US"/>
        </w:rPr>
        <w:lastRenderedPageBreak/>
        <w:t xml:space="preserve">Bear right following the path downhill </w:t>
      </w:r>
      <w:r>
        <w:rPr>
          <w:rFonts w:ascii="Arial" w:hAnsi="Arial"/>
          <w:lang w:val="en-US"/>
        </w:rPr>
        <w:t>and through a gate into a second field.  Follow the path waymarked with blue-topped posts diagonally downhill to the left through a gap into a boggy area with wooden boardwalks.</w:t>
      </w:r>
    </w:p>
    <w:p w14:paraId="4F71F22F" w14:textId="77777777" w:rsidR="00F938A3" w:rsidRDefault="00F938A3">
      <w:pPr>
        <w:pStyle w:val="Default"/>
        <w:spacing w:before="0" w:line="240" w:lineRule="auto"/>
        <w:rPr>
          <w:rFonts w:ascii="Arial" w:eastAsia="Arial" w:hAnsi="Arial" w:cs="Arial"/>
          <w:b/>
          <w:bCs/>
        </w:rPr>
      </w:pPr>
    </w:p>
    <w:p w14:paraId="4F71F230" w14:textId="77777777" w:rsidR="00F938A3" w:rsidRDefault="007020E2">
      <w:pPr>
        <w:pStyle w:val="Default"/>
        <w:numPr>
          <w:ilvl w:val="0"/>
          <w:numId w:val="2"/>
        </w:numPr>
        <w:spacing w:before="0" w:line="240" w:lineRule="auto"/>
        <w:rPr>
          <w:rFonts w:ascii="Arial" w:hAnsi="Arial"/>
          <w:b/>
          <w:bCs/>
          <w:lang w:val="en-US"/>
        </w:rPr>
      </w:pPr>
      <w:r>
        <w:rPr>
          <w:rFonts w:ascii="Arial" w:hAnsi="Arial"/>
          <w:b/>
          <w:bCs/>
          <w:color w:val="BE398E"/>
          <w:lang w:val="en-US"/>
        </w:rPr>
        <w:t xml:space="preserve">Go through a kissing gate </w:t>
      </w:r>
      <w:r>
        <w:rPr>
          <w:rFonts w:ascii="Arial" w:hAnsi="Arial"/>
          <w:lang w:val="en-US"/>
        </w:rPr>
        <w:t>and follow a track downhill to a bridge over the stream.</w:t>
      </w:r>
    </w:p>
    <w:p w14:paraId="4F71F231" w14:textId="77777777" w:rsidR="00F938A3" w:rsidRDefault="00F938A3">
      <w:pPr>
        <w:pStyle w:val="Default"/>
        <w:spacing w:before="0" w:line="240" w:lineRule="auto"/>
        <w:rPr>
          <w:rFonts w:ascii="Arial" w:eastAsia="Arial" w:hAnsi="Arial" w:cs="Arial"/>
        </w:rPr>
      </w:pPr>
    </w:p>
    <w:p w14:paraId="4F71F232" w14:textId="77777777" w:rsidR="00F938A3" w:rsidRDefault="007020E2">
      <w:pPr>
        <w:pStyle w:val="Default"/>
        <w:numPr>
          <w:ilvl w:val="0"/>
          <w:numId w:val="2"/>
        </w:numPr>
        <w:spacing w:before="0" w:line="240" w:lineRule="auto"/>
        <w:rPr>
          <w:rFonts w:ascii="Arial" w:hAnsi="Arial"/>
          <w:b/>
          <w:bCs/>
          <w:lang w:val="en-US"/>
        </w:rPr>
      </w:pPr>
      <w:r>
        <w:rPr>
          <w:rFonts w:ascii="Arial" w:hAnsi="Arial"/>
          <w:b/>
          <w:bCs/>
          <w:color w:val="BE398E"/>
          <w:lang w:val="en-US"/>
        </w:rPr>
        <w:t xml:space="preserve">Go over the bridge and at the T-juntion of tracks </w:t>
      </w:r>
      <w:r>
        <w:rPr>
          <w:rFonts w:ascii="Arial" w:hAnsi="Arial"/>
          <w:lang w:val="en-US"/>
        </w:rPr>
        <w:t xml:space="preserve">turn left rejoining the East Devon Way and following the track uphill through the woods. </w:t>
      </w:r>
    </w:p>
    <w:p w14:paraId="4F71F233" w14:textId="77777777" w:rsidR="00F938A3" w:rsidRDefault="00F938A3">
      <w:pPr>
        <w:pStyle w:val="Default"/>
        <w:spacing w:before="0" w:line="240" w:lineRule="auto"/>
        <w:rPr>
          <w:rFonts w:ascii="Arial" w:eastAsia="Arial" w:hAnsi="Arial" w:cs="Arial"/>
        </w:rPr>
      </w:pPr>
    </w:p>
    <w:p w14:paraId="4F71F234" w14:textId="77777777" w:rsidR="00F938A3" w:rsidRDefault="007020E2">
      <w:pPr>
        <w:pStyle w:val="Default"/>
        <w:numPr>
          <w:ilvl w:val="0"/>
          <w:numId w:val="2"/>
        </w:numPr>
        <w:spacing w:before="0" w:line="240" w:lineRule="auto"/>
        <w:rPr>
          <w:rFonts w:ascii="Arial" w:hAnsi="Arial"/>
          <w:b/>
          <w:bCs/>
          <w:lang w:val="en-US"/>
        </w:rPr>
      </w:pPr>
      <w:r>
        <w:rPr>
          <w:rFonts w:ascii="Arial" w:hAnsi="Arial"/>
          <w:b/>
          <w:bCs/>
          <w:color w:val="BE398E"/>
          <w:lang w:val="en-US"/>
        </w:rPr>
        <w:t xml:space="preserve">After 787 yards/720 metres, near the top of the hill, </w:t>
      </w:r>
      <w:r>
        <w:rPr>
          <w:rFonts w:ascii="Arial" w:hAnsi="Arial"/>
          <w:lang w:val="en-US"/>
        </w:rPr>
        <w:t>turn right through a wooden gate and follow the broad track straight on back to the car park.</w:t>
      </w:r>
    </w:p>
    <w:p w14:paraId="4F71F235" w14:textId="77777777" w:rsidR="00F938A3" w:rsidRDefault="00F938A3">
      <w:pPr>
        <w:pStyle w:val="Default"/>
        <w:spacing w:before="0" w:line="240" w:lineRule="auto"/>
        <w:rPr>
          <w:rFonts w:ascii="Arial" w:eastAsia="Arial" w:hAnsi="Arial" w:cs="Arial"/>
          <w:b/>
          <w:bCs/>
        </w:rPr>
      </w:pPr>
    </w:p>
    <w:p w14:paraId="4F71F236" w14:textId="77777777" w:rsidR="00F938A3" w:rsidRDefault="00F938A3">
      <w:pPr>
        <w:pStyle w:val="Default"/>
        <w:suppressAutoHyphens/>
        <w:spacing w:before="0" w:line="240" w:lineRule="auto"/>
        <w:rPr>
          <w:rFonts w:ascii="Arial" w:eastAsia="Arial" w:hAnsi="Arial" w:cs="Arial"/>
        </w:rPr>
      </w:pPr>
    </w:p>
    <w:p w14:paraId="4F71F237" w14:textId="77777777" w:rsidR="00F938A3" w:rsidRDefault="007020E2">
      <w:pPr>
        <w:pStyle w:val="Default"/>
        <w:spacing w:before="0" w:line="240" w:lineRule="auto"/>
      </w:pPr>
      <w:r>
        <w:rPr>
          <w:rFonts w:ascii="Arial" w:hAnsi="Arial"/>
          <w:lang w:val="en-US"/>
        </w:rPr>
        <w:t>This route was originally developed by James Baldwin and checked by Ted Swan.  It was reviewed and updated in 2025.</w:t>
      </w:r>
    </w:p>
    <w:sectPr w:rsidR="00F938A3">
      <w:headerReference w:type="default" r:id="rId11"/>
      <w:footerReference w:type="default" r:id="rId12"/>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9C1FC" w14:textId="77777777" w:rsidR="007020E2" w:rsidRDefault="007020E2">
      <w:r>
        <w:separator/>
      </w:r>
    </w:p>
  </w:endnote>
  <w:endnote w:type="continuationSeparator" w:id="0">
    <w:p w14:paraId="4E305286" w14:textId="77777777" w:rsidR="007020E2" w:rsidRDefault="007020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1F23D" w14:textId="77777777" w:rsidR="00F938A3" w:rsidRDefault="00F938A3">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9B808" w14:textId="77777777" w:rsidR="007020E2" w:rsidRDefault="007020E2">
      <w:r>
        <w:separator/>
      </w:r>
    </w:p>
  </w:footnote>
  <w:footnote w:type="continuationSeparator" w:id="0">
    <w:p w14:paraId="0C3DF53A" w14:textId="77777777" w:rsidR="007020E2" w:rsidRDefault="007020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1F23C" w14:textId="77777777" w:rsidR="00F938A3" w:rsidRDefault="00F938A3">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163FD0"/>
    <w:multiLevelType w:val="hybridMultilevel"/>
    <w:tmpl w:val="96F8538C"/>
    <w:styleLink w:val="ImportedStyle1"/>
    <w:lvl w:ilvl="0" w:tplc="B748B814">
      <w:start w:val="1"/>
      <w:numFmt w:val="decimal"/>
      <w:lvlText w:val="%1."/>
      <w:lvlJc w:val="left"/>
      <w:pPr>
        <w:ind w:left="39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1" w:tplc="807E033C">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88B611D8">
      <w:start w:val="1"/>
      <w:numFmt w:val="lowerRoman"/>
      <w:lvlText w:val="%3."/>
      <w:lvlJc w:val="left"/>
      <w:pPr>
        <w:ind w:left="2160" w:hanging="313"/>
      </w:pPr>
      <w:rPr>
        <w:rFonts w:hAnsi="Arial Unicode MS"/>
        <w:b/>
        <w:bCs/>
        <w:caps w:val="0"/>
        <w:smallCaps w:val="0"/>
        <w:strike w:val="0"/>
        <w:dstrike w:val="0"/>
        <w:outline w:val="0"/>
        <w:emboss w:val="0"/>
        <w:imprint w:val="0"/>
        <w:spacing w:val="0"/>
        <w:w w:val="100"/>
        <w:kern w:val="0"/>
        <w:position w:val="0"/>
        <w:highlight w:val="none"/>
        <w:vertAlign w:val="baseline"/>
      </w:rPr>
    </w:lvl>
    <w:lvl w:ilvl="3" w:tplc="CC0A3A06">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62AE2FD8">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D8B65696">
      <w:start w:val="1"/>
      <w:numFmt w:val="lowerRoman"/>
      <w:lvlText w:val="%6."/>
      <w:lvlJc w:val="left"/>
      <w:pPr>
        <w:ind w:left="4320" w:hanging="313"/>
      </w:pPr>
      <w:rPr>
        <w:rFonts w:hAnsi="Arial Unicode MS"/>
        <w:b/>
        <w:bCs/>
        <w:caps w:val="0"/>
        <w:smallCaps w:val="0"/>
        <w:strike w:val="0"/>
        <w:dstrike w:val="0"/>
        <w:outline w:val="0"/>
        <w:emboss w:val="0"/>
        <w:imprint w:val="0"/>
        <w:spacing w:val="0"/>
        <w:w w:val="100"/>
        <w:kern w:val="0"/>
        <w:position w:val="0"/>
        <w:highlight w:val="none"/>
        <w:vertAlign w:val="baseline"/>
      </w:rPr>
    </w:lvl>
    <w:lvl w:ilvl="6" w:tplc="1FA69CB4">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2DE8AC62">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C832DA58">
      <w:start w:val="1"/>
      <w:numFmt w:val="lowerRoman"/>
      <w:lvlText w:val="%9."/>
      <w:lvlJc w:val="left"/>
      <w:pPr>
        <w:ind w:left="6480" w:hanging="31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615547E0"/>
    <w:multiLevelType w:val="hybridMultilevel"/>
    <w:tmpl w:val="96F8538C"/>
    <w:numStyleLink w:val="ImportedStyle1"/>
  </w:abstractNum>
  <w:num w:numId="1" w16cid:durableId="348724073">
    <w:abstractNumId w:val="0"/>
  </w:num>
  <w:num w:numId="2" w16cid:durableId="18107035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8A3"/>
    <w:rsid w:val="007020E2"/>
    <w:rsid w:val="00882583"/>
    <w:rsid w:val="00E22802"/>
    <w:rsid w:val="00F938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1F1CE"/>
  <w15:docId w15:val="{38ECBBC7-653D-4F56-8748-7A38CB4EC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Default">
    <w:name w:val="Default"/>
    <w:pPr>
      <w:spacing w:before="160" w:line="288" w:lineRule="auto"/>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numbering" w:customStyle="1" w:styleId="ImportedStyle1">
    <w:name w:val="Imported Style 1"/>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bc316b2-c420-417f-9400-852ca9be78d2" xsi:nil="true"/>
    <_Flow_SignoffStatus xmlns="81d479b0-9a8a-4956-917b-554a48b891cd" xsi:nil="true"/>
    <lcf76f155ced4ddcb4097134ff3c332f xmlns="81d479b0-9a8a-4956-917b-554a48b891c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578AE5DEB9EF3478F62CB8D8811F0D1" ma:contentTypeVersion="19" ma:contentTypeDescription="Create a new document." ma:contentTypeScope="" ma:versionID="dc5ba209071e1e249ecb511e083aa0ae">
  <xsd:schema xmlns:xsd="http://www.w3.org/2001/XMLSchema" xmlns:xs="http://www.w3.org/2001/XMLSchema" xmlns:p="http://schemas.microsoft.com/office/2006/metadata/properties" xmlns:ns2="81d479b0-9a8a-4956-917b-554a48b891cd" xmlns:ns3="5bc316b2-c420-417f-9400-852ca9be78d2" targetNamespace="http://schemas.microsoft.com/office/2006/metadata/properties" ma:root="true" ma:fieldsID="3ff7a342d3cf4b8e4b46925ef88006e9" ns2:_="" ns3:_="">
    <xsd:import namespace="81d479b0-9a8a-4956-917b-554a48b891cd"/>
    <xsd:import namespace="5bc316b2-c420-417f-9400-852ca9be78d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479b0-9a8a-4956-917b-554a48b89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43e9432-4649-483f-bddf-750eda5af2fc"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c316b2-c420-417f-9400-852ca9be78d2"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eae989f-e627-4934-9900-fe64879b5d3b}" ma:internalName="TaxCatchAll" ma:showField="CatchAllData" ma:web="5bc316b2-c420-417f-9400-852ca9be7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BCC304-1D77-4177-AB74-538F25E2106C}">
  <ds:schemaRefs>
    <ds:schemaRef ds:uri="http://schemas.microsoft.com/office/2006/metadata/properties"/>
    <ds:schemaRef ds:uri="http://schemas.microsoft.com/office/infopath/2007/PartnerControls"/>
    <ds:schemaRef ds:uri="5bc316b2-c420-417f-9400-852ca9be78d2"/>
    <ds:schemaRef ds:uri="81d479b0-9a8a-4956-917b-554a48b891cd"/>
  </ds:schemaRefs>
</ds:datastoreItem>
</file>

<file path=customXml/itemProps2.xml><?xml version="1.0" encoding="utf-8"?>
<ds:datastoreItem xmlns:ds="http://schemas.openxmlformats.org/officeDocument/2006/customXml" ds:itemID="{4A15DE6C-F22A-4FA5-BCC7-33836EE2D8AB}">
  <ds:schemaRefs>
    <ds:schemaRef ds:uri="http://schemas.microsoft.com/sharepoint/v3/contenttype/forms"/>
  </ds:schemaRefs>
</ds:datastoreItem>
</file>

<file path=customXml/itemProps3.xml><?xml version="1.0" encoding="utf-8"?>
<ds:datastoreItem xmlns:ds="http://schemas.openxmlformats.org/officeDocument/2006/customXml" ds:itemID="{2BB4D4F0-F888-4D6E-B68C-870E22ADEF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479b0-9a8a-4956-917b-554a48b891cd"/>
    <ds:schemaRef ds:uri="5bc316b2-c420-417f-9400-852ca9be7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1071</Words>
  <Characters>6106</Characters>
  <Application>Microsoft Office Word</Application>
  <DocSecurity>0</DocSecurity>
  <Lines>50</Lines>
  <Paragraphs>14</Paragraphs>
  <ScaleCrop>false</ScaleCrop>
  <Company/>
  <LinksUpToDate>false</LinksUpToDate>
  <CharactersWithSpaces>7163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Stephanie Aburrow</cp:lastModifiedBy>
  <cp:revision>2</cp:revision>
  <dcterms:created xsi:type="dcterms:W3CDTF">2026-03-05T13:08:00Z</dcterms:created>
  <dcterms:modified xsi:type="dcterms:W3CDTF">2026-03-05T13:08:00Z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0x0101007578AE5DEB9EF3478F62CB8D8811F0D1</vt:lpwstr>
  </property>
</Properties>
</file>